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7A" w:rsidRPr="0075177A" w:rsidRDefault="0075177A" w:rsidP="00776FB6">
      <w:pPr>
        <w:shd w:val="clear" w:color="auto" w:fill="FFFFFF"/>
        <w:spacing w:line="240" w:lineRule="atLeast"/>
        <w:jc w:val="center"/>
        <w:textAlignment w:val="baseline"/>
        <w:rPr>
          <w:rFonts w:ascii="Times New Roman" w:hAnsi="Times New Roman"/>
          <w:color w:val="000000"/>
          <w:spacing w:val="5"/>
          <w:sz w:val="16"/>
          <w:szCs w:val="16"/>
        </w:rPr>
      </w:pPr>
      <w:bookmarkStart w:id="0" w:name="_GoBack"/>
      <w:bookmarkEnd w:id="0"/>
      <w:r w:rsidRPr="0075177A">
        <w:rPr>
          <w:rFonts w:ascii="Times New Roman" w:hAnsi="Times New Roman"/>
          <w:b/>
          <w:bCs/>
          <w:color w:val="000000"/>
          <w:spacing w:val="5"/>
          <w:sz w:val="16"/>
          <w:szCs w:val="16"/>
          <w:bdr w:val="none" w:sz="0" w:space="0" w:color="auto" w:frame="1"/>
        </w:rPr>
        <w:t>ПУБЛИЧНЫЙ ДОГОВОР (ОФЕРТА)</w:t>
      </w:r>
    </w:p>
    <w:p w:rsidR="0075177A" w:rsidRPr="0075177A" w:rsidRDefault="0075177A" w:rsidP="00776FB6">
      <w:pPr>
        <w:shd w:val="clear" w:color="auto" w:fill="FFFFFF"/>
        <w:spacing w:line="240" w:lineRule="atLeast"/>
        <w:jc w:val="center"/>
        <w:textAlignment w:val="baseline"/>
        <w:rPr>
          <w:rFonts w:ascii="Times New Roman" w:hAnsi="Times New Roman"/>
          <w:color w:val="000000"/>
          <w:spacing w:val="5"/>
          <w:sz w:val="16"/>
          <w:szCs w:val="16"/>
        </w:rPr>
      </w:pPr>
      <w:r w:rsidRPr="0075177A">
        <w:rPr>
          <w:rFonts w:ascii="Times New Roman" w:hAnsi="Times New Roman"/>
          <w:b/>
          <w:bCs/>
          <w:color w:val="000000"/>
          <w:spacing w:val="5"/>
          <w:sz w:val="16"/>
          <w:szCs w:val="16"/>
          <w:bdr w:val="none" w:sz="0" w:space="0" w:color="auto" w:frame="1"/>
          <w:shd w:val="clear" w:color="auto" w:fill="FFFFFF"/>
        </w:rPr>
        <w:t xml:space="preserve">на оказание услуг по техническому обслуживанию </w:t>
      </w:r>
      <w:r w:rsidRPr="00AA5B07">
        <w:rPr>
          <w:rFonts w:ascii="Times New Roman" w:hAnsi="Times New Roman"/>
          <w:b/>
          <w:bCs/>
          <w:color w:val="000000"/>
          <w:spacing w:val="5"/>
          <w:sz w:val="16"/>
          <w:szCs w:val="16"/>
          <w:bdr w:val="none" w:sz="0" w:space="0" w:color="auto" w:frame="1"/>
          <w:shd w:val="clear" w:color="auto" w:fill="FFFFFF"/>
        </w:rPr>
        <w:t>подъездного домофона</w:t>
      </w:r>
      <w:r w:rsidRPr="0075177A">
        <w:rPr>
          <w:rFonts w:ascii="Times New Roman" w:hAnsi="Times New Roman"/>
          <w:b/>
          <w:bCs/>
          <w:color w:val="000000"/>
          <w:spacing w:val="5"/>
          <w:sz w:val="16"/>
          <w:szCs w:val="16"/>
          <w:bdr w:val="none" w:sz="0" w:space="0" w:color="auto" w:frame="1"/>
          <w:shd w:val="clear" w:color="auto" w:fill="FFFFFF"/>
        </w:rPr>
        <w:t> </w:t>
      </w:r>
    </w:p>
    <w:p w:rsidR="00C93C40" w:rsidRDefault="0075177A" w:rsidP="00776FB6">
      <w:pPr>
        <w:shd w:val="clear" w:color="auto" w:fill="FFFFFF"/>
        <w:spacing w:line="240" w:lineRule="atLeast"/>
        <w:jc w:val="center"/>
        <w:textAlignment w:val="baseline"/>
        <w:rPr>
          <w:rFonts w:ascii="Times New Roman" w:hAnsi="Times New Roman"/>
          <w:color w:val="000000"/>
          <w:spacing w:val="5"/>
          <w:sz w:val="16"/>
          <w:szCs w:val="16"/>
          <w:bdr w:val="none" w:sz="0" w:space="0" w:color="auto" w:frame="1"/>
        </w:rPr>
      </w:pPr>
      <w:r w:rsidRPr="0075177A">
        <w:rPr>
          <w:rFonts w:ascii="Times New Roman" w:hAnsi="Times New Roman"/>
          <w:color w:val="000000"/>
          <w:spacing w:val="5"/>
          <w:sz w:val="16"/>
          <w:szCs w:val="16"/>
          <w:bdr w:val="none" w:sz="0" w:space="0" w:color="auto" w:frame="1"/>
        </w:rPr>
        <w:t>г.</w:t>
      </w:r>
      <w:r w:rsidRPr="00AA5B07">
        <w:rPr>
          <w:rFonts w:ascii="Times New Roman" w:hAnsi="Times New Roman"/>
          <w:color w:val="000000"/>
          <w:spacing w:val="5"/>
          <w:sz w:val="16"/>
          <w:szCs w:val="16"/>
          <w:bdr w:val="none" w:sz="0" w:space="0" w:color="auto" w:frame="1"/>
        </w:rPr>
        <w:t>о.</w:t>
      </w:r>
      <w:r w:rsidRPr="0075177A">
        <w:rPr>
          <w:rFonts w:ascii="Times New Roman" w:hAnsi="Times New Roman"/>
          <w:color w:val="000000"/>
          <w:spacing w:val="5"/>
          <w:sz w:val="16"/>
          <w:szCs w:val="16"/>
          <w:bdr w:val="none" w:sz="0" w:space="0" w:color="auto" w:frame="1"/>
        </w:rPr>
        <w:t xml:space="preserve"> </w:t>
      </w:r>
      <w:r w:rsidRPr="00AA5B07">
        <w:rPr>
          <w:rFonts w:ascii="Times New Roman" w:hAnsi="Times New Roman"/>
          <w:color w:val="000000"/>
          <w:spacing w:val="5"/>
          <w:sz w:val="16"/>
          <w:szCs w:val="16"/>
          <w:bdr w:val="none" w:sz="0" w:space="0" w:color="auto" w:frame="1"/>
        </w:rPr>
        <w:t>Серпухов Московская область</w:t>
      </w:r>
      <w:r w:rsidRPr="00AA5B07">
        <w:rPr>
          <w:rFonts w:ascii="Times New Roman" w:hAnsi="Times New Roman"/>
          <w:color w:val="000000"/>
          <w:spacing w:val="5"/>
          <w:sz w:val="16"/>
          <w:szCs w:val="16"/>
          <w:bdr w:val="none" w:sz="0" w:space="0" w:color="auto" w:frame="1"/>
        </w:rPr>
        <w:tab/>
      </w:r>
      <w:r w:rsidRPr="00AA5B07">
        <w:rPr>
          <w:rFonts w:ascii="Times New Roman" w:hAnsi="Times New Roman"/>
          <w:color w:val="000000"/>
          <w:spacing w:val="5"/>
          <w:sz w:val="16"/>
          <w:szCs w:val="16"/>
          <w:bdr w:val="none" w:sz="0" w:space="0" w:color="auto" w:frame="1"/>
        </w:rPr>
        <w:tab/>
      </w:r>
      <w:r w:rsidRPr="00AA5B07">
        <w:rPr>
          <w:rFonts w:ascii="Times New Roman" w:hAnsi="Times New Roman"/>
          <w:color w:val="000000"/>
          <w:spacing w:val="5"/>
          <w:sz w:val="16"/>
          <w:szCs w:val="16"/>
          <w:bdr w:val="none" w:sz="0" w:space="0" w:color="auto" w:frame="1"/>
        </w:rPr>
        <w:tab/>
      </w:r>
      <w:r w:rsidRPr="00AA5B07">
        <w:rPr>
          <w:rFonts w:ascii="Times New Roman" w:hAnsi="Times New Roman"/>
          <w:color w:val="000000"/>
          <w:spacing w:val="5"/>
          <w:sz w:val="16"/>
          <w:szCs w:val="16"/>
          <w:bdr w:val="none" w:sz="0" w:space="0" w:color="auto" w:frame="1"/>
        </w:rPr>
        <w:tab/>
      </w:r>
      <w:r w:rsidRPr="00AA5B07">
        <w:rPr>
          <w:rFonts w:ascii="Times New Roman" w:hAnsi="Times New Roman"/>
          <w:color w:val="000000"/>
          <w:spacing w:val="5"/>
          <w:sz w:val="16"/>
          <w:szCs w:val="16"/>
          <w:bdr w:val="none" w:sz="0" w:space="0" w:color="auto" w:frame="1"/>
        </w:rPr>
        <w:tab/>
      </w:r>
      <w:r w:rsidRPr="00AA5B07">
        <w:rPr>
          <w:rFonts w:ascii="Times New Roman" w:hAnsi="Times New Roman"/>
          <w:color w:val="000000"/>
          <w:spacing w:val="5"/>
          <w:sz w:val="16"/>
          <w:szCs w:val="16"/>
          <w:bdr w:val="none" w:sz="0" w:space="0" w:color="auto" w:frame="1"/>
        </w:rPr>
        <w:tab/>
      </w:r>
      <w:r w:rsidRPr="00AA5B07">
        <w:rPr>
          <w:rFonts w:ascii="Times New Roman" w:hAnsi="Times New Roman"/>
          <w:color w:val="000000"/>
          <w:spacing w:val="5"/>
          <w:sz w:val="16"/>
          <w:szCs w:val="16"/>
          <w:bdr w:val="none" w:sz="0" w:space="0" w:color="auto" w:frame="1"/>
        </w:rPr>
        <w:tab/>
        <w:t xml:space="preserve">      </w:t>
      </w:r>
      <w:r w:rsidR="006931BB">
        <w:rPr>
          <w:rFonts w:ascii="Times New Roman" w:hAnsi="Times New Roman"/>
          <w:color w:val="000000"/>
          <w:spacing w:val="5"/>
          <w:sz w:val="16"/>
          <w:szCs w:val="16"/>
          <w:bdr w:val="none" w:sz="0" w:space="0" w:color="auto" w:frame="1"/>
        </w:rPr>
        <w:t xml:space="preserve">                       </w:t>
      </w:r>
      <w:r w:rsidRPr="00C93C40">
        <w:rPr>
          <w:rFonts w:ascii="Times New Roman" w:hAnsi="Times New Roman"/>
          <w:color w:val="000000"/>
          <w:spacing w:val="5"/>
          <w:sz w:val="16"/>
          <w:szCs w:val="16"/>
          <w:bdr w:val="none" w:sz="0" w:space="0" w:color="auto" w:frame="1"/>
        </w:rPr>
        <w:t>«</w:t>
      </w:r>
      <w:r w:rsidR="0080561D">
        <w:rPr>
          <w:rFonts w:ascii="Times New Roman" w:hAnsi="Times New Roman"/>
          <w:color w:val="000000"/>
          <w:spacing w:val="5"/>
          <w:sz w:val="16"/>
          <w:szCs w:val="16"/>
          <w:bdr w:val="none" w:sz="0" w:space="0" w:color="auto" w:frame="1"/>
        </w:rPr>
        <w:t xml:space="preserve">     </w:t>
      </w:r>
      <w:r w:rsidRPr="00C93C40">
        <w:rPr>
          <w:rFonts w:ascii="Times New Roman" w:hAnsi="Times New Roman"/>
          <w:color w:val="000000"/>
          <w:spacing w:val="5"/>
          <w:sz w:val="16"/>
          <w:szCs w:val="16"/>
          <w:bdr w:val="none" w:sz="0" w:space="0" w:color="auto" w:frame="1"/>
        </w:rPr>
        <w:t>»</w:t>
      </w:r>
      <w:r w:rsidR="0080561D">
        <w:rPr>
          <w:rFonts w:ascii="Times New Roman" w:hAnsi="Times New Roman"/>
          <w:color w:val="000000"/>
          <w:spacing w:val="5"/>
          <w:sz w:val="16"/>
          <w:szCs w:val="16"/>
          <w:bdr w:val="none" w:sz="0" w:space="0" w:color="auto" w:frame="1"/>
        </w:rPr>
        <w:t xml:space="preserve"> ____________ 202__</w:t>
      </w:r>
      <w:r w:rsidR="006931BB" w:rsidRPr="00C93C40">
        <w:rPr>
          <w:rFonts w:ascii="Times New Roman" w:hAnsi="Times New Roman"/>
          <w:color w:val="000000"/>
          <w:spacing w:val="5"/>
          <w:sz w:val="16"/>
          <w:szCs w:val="16"/>
          <w:bdr w:val="none" w:sz="0" w:space="0" w:color="auto" w:frame="1"/>
        </w:rPr>
        <w:t xml:space="preserve"> г.</w:t>
      </w:r>
      <w:r w:rsidRPr="00C93C40">
        <w:rPr>
          <w:rFonts w:ascii="Times New Roman" w:hAnsi="Times New Roman"/>
          <w:color w:val="000000"/>
          <w:spacing w:val="5"/>
          <w:sz w:val="16"/>
          <w:szCs w:val="16"/>
          <w:bdr w:val="none" w:sz="0" w:space="0" w:color="auto" w:frame="1"/>
        </w:rPr>
        <w:t xml:space="preserve"> </w:t>
      </w:r>
    </w:p>
    <w:p w:rsidR="0075177A" w:rsidRPr="0075177A" w:rsidRDefault="00776FB6" w:rsidP="00776FB6">
      <w:pPr>
        <w:shd w:val="clear" w:color="auto" w:fill="FFFFFF"/>
        <w:spacing w:line="240" w:lineRule="atLeast"/>
        <w:jc w:val="center"/>
        <w:textAlignment w:val="baseline"/>
        <w:rPr>
          <w:rFonts w:ascii="Times New Roman" w:hAnsi="Times New Roman"/>
          <w:color w:val="000000"/>
          <w:spacing w:val="5"/>
          <w:sz w:val="16"/>
          <w:szCs w:val="16"/>
        </w:rPr>
      </w:pPr>
      <w:r w:rsidRPr="00C93C40">
        <w:rPr>
          <w:rFonts w:ascii="Times New Roman" w:hAnsi="Times New Roman"/>
          <w:b/>
          <w:bCs/>
          <w:color w:val="000000"/>
          <w:spacing w:val="5"/>
          <w:sz w:val="16"/>
          <w:szCs w:val="16"/>
          <w:bdr w:val="none" w:sz="0" w:space="0" w:color="auto" w:frame="1"/>
        </w:rPr>
        <w:t>О</w:t>
      </w:r>
      <w:r w:rsidR="00394011" w:rsidRPr="00C93C40">
        <w:rPr>
          <w:rFonts w:ascii="Times New Roman" w:hAnsi="Times New Roman"/>
          <w:b/>
          <w:bCs/>
          <w:color w:val="000000"/>
          <w:spacing w:val="5"/>
          <w:sz w:val="16"/>
          <w:szCs w:val="16"/>
          <w:bdr w:val="none" w:sz="0" w:space="0" w:color="auto" w:frame="1"/>
        </w:rPr>
        <w:t>БЩИЕ ПОЛОЖЕНИЯ</w:t>
      </w:r>
      <w:r w:rsidR="006931BB" w:rsidRPr="00C93C40">
        <w:rPr>
          <w:rFonts w:ascii="Times New Roman" w:hAnsi="Times New Roman"/>
          <w:b/>
          <w:bCs/>
          <w:color w:val="000000"/>
          <w:spacing w:val="5"/>
          <w:sz w:val="16"/>
          <w:szCs w:val="16"/>
          <w:bdr w:val="none" w:sz="0" w:space="0" w:color="auto" w:frame="1"/>
        </w:rPr>
        <w:t>.</w:t>
      </w:r>
    </w:p>
    <w:p w:rsidR="00C813AE" w:rsidRPr="00AA5B07" w:rsidRDefault="0075177A" w:rsidP="00AA5B07">
      <w:pPr>
        <w:shd w:val="clear" w:color="auto" w:fill="FFFFFF"/>
        <w:spacing w:line="240" w:lineRule="atLeast"/>
        <w:ind w:firstLine="680"/>
        <w:jc w:val="both"/>
        <w:textAlignment w:val="baseline"/>
        <w:rPr>
          <w:rFonts w:ascii="Times New Roman" w:hAnsi="Times New Roman"/>
          <w:color w:val="000000"/>
          <w:spacing w:val="5"/>
          <w:sz w:val="16"/>
          <w:szCs w:val="16"/>
          <w:bdr w:val="none" w:sz="0" w:space="0" w:color="auto" w:frame="1"/>
        </w:rPr>
      </w:pPr>
      <w:r w:rsidRPr="0075177A">
        <w:rPr>
          <w:rFonts w:ascii="Times New Roman" w:hAnsi="Times New Roman"/>
          <w:b/>
          <w:bCs/>
          <w:color w:val="000000"/>
          <w:spacing w:val="5"/>
          <w:sz w:val="16"/>
          <w:szCs w:val="16"/>
          <w:bdr w:val="none" w:sz="0" w:space="0" w:color="auto" w:frame="1"/>
        </w:rPr>
        <w:t xml:space="preserve">Общество с ограниченной ответственностью </w:t>
      </w:r>
      <w:r w:rsidRPr="00AA5B07">
        <w:rPr>
          <w:rFonts w:ascii="Times New Roman" w:hAnsi="Times New Roman"/>
          <w:b/>
          <w:bCs/>
          <w:color w:val="000000"/>
          <w:spacing w:val="5"/>
          <w:sz w:val="16"/>
          <w:szCs w:val="16"/>
          <w:bdr w:val="none" w:sz="0" w:space="0" w:color="auto" w:frame="1"/>
        </w:rPr>
        <w:t>«Фрагмент»</w:t>
      </w:r>
      <w:r w:rsidRPr="0075177A">
        <w:rPr>
          <w:rFonts w:ascii="Times New Roman" w:hAnsi="Times New Roman"/>
          <w:color w:val="000000"/>
          <w:spacing w:val="5"/>
          <w:sz w:val="16"/>
          <w:szCs w:val="16"/>
          <w:bdr w:val="none" w:sz="0" w:space="0" w:color="auto" w:frame="1"/>
        </w:rPr>
        <w:t>, именуемое в дальнейшем "</w:t>
      </w:r>
      <w:r w:rsidRPr="0075177A">
        <w:rPr>
          <w:rFonts w:ascii="Times New Roman" w:hAnsi="Times New Roman"/>
          <w:b/>
          <w:bCs/>
          <w:color w:val="000000"/>
          <w:spacing w:val="5"/>
          <w:sz w:val="16"/>
          <w:szCs w:val="16"/>
          <w:bdr w:val="none" w:sz="0" w:space="0" w:color="auto" w:frame="1"/>
        </w:rPr>
        <w:t>Исполнитель</w:t>
      </w:r>
      <w:r w:rsidRPr="0075177A">
        <w:rPr>
          <w:rFonts w:ascii="Times New Roman" w:hAnsi="Times New Roman"/>
          <w:color w:val="000000"/>
          <w:spacing w:val="5"/>
          <w:sz w:val="16"/>
          <w:szCs w:val="16"/>
          <w:bdr w:val="none" w:sz="0" w:space="0" w:color="auto" w:frame="1"/>
        </w:rPr>
        <w:t xml:space="preserve">", в лице </w:t>
      </w:r>
      <w:r w:rsidRPr="00AA5B07">
        <w:rPr>
          <w:rFonts w:ascii="Times New Roman" w:hAnsi="Times New Roman"/>
          <w:color w:val="000000"/>
          <w:spacing w:val="5"/>
          <w:sz w:val="16"/>
          <w:szCs w:val="16"/>
          <w:bdr w:val="none" w:sz="0" w:space="0" w:color="auto" w:frame="1"/>
        </w:rPr>
        <w:t>Г</w:t>
      </w:r>
      <w:r w:rsidRPr="0075177A">
        <w:rPr>
          <w:rFonts w:ascii="Times New Roman" w:hAnsi="Times New Roman"/>
          <w:color w:val="000000"/>
          <w:spacing w:val="5"/>
          <w:sz w:val="16"/>
          <w:szCs w:val="16"/>
          <w:bdr w:val="none" w:sz="0" w:space="0" w:color="auto" w:frame="1"/>
        </w:rPr>
        <w:t xml:space="preserve">енерального директора </w:t>
      </w:r>
      <w:r w:rsidRPr="00AA5B07">
        <w:rPr>
          <w:rFonts w:ascii="Times New Roman" w:hAnsi="Times New Roman"/>
          <w:color w:val="000000"/>
          <w:spacing w:val="5"/>
          <w:sz w:val="16"/>
          <w:szCs w:val="16"/>
          <w:bdr w:val="none" w:sz="0" w:space="0" w:color="auto" w:frame="1"/>
        </w:rPr>
        <w:t>Хотина Юрия Николаевича</w:t>
      </w:r>
      <w:r w:rsidRPr="0075177A">
        <w:rPr>
          <w:rFonts w:ascii="Times New Roman" w:hAnsi="Times New Roman"/>
          <w:color w:val="000000"/>
          <w:spacing w:val="5"/>
          <w:sz w:val="16"/>
          <w:szCs w:val="16"/>
          <w:bdr w:val="none" w:sz="0" w:space="0" w:color="auto" w:frame="1"/>
        </w:rPr>
        <w:t xml:space="preserve">, действующего на основании Устава, руководствуясь Гражданским кодексом Российской Федерации (ГК РФ), Жилищным кодексом Российской Федерации (ЖК РФ) и иными нормативно-правовыми актами Российской Федерации, </w:t>
      </w:r>
      <w:r w:rsidRPr="00AA5B07">
        <w:rPr>
          <w:rFonts w:ascii="Times New Roman" w:hAnsi="Times New Roman"/>
          <w:color w:val="000000"/>
          <w:spacing w:val="5"/>
          <w:sz w:val="16"/>
          <w:szCs w:val="16"/>
          <w:bdr w:val="none" w:sz="0" w:space="0" w:color="auto" w:frame="1"/>
        </w:rPr>
        <w:t>публикует</w:t>
      </w:r>
      <w:r w:rsidRPr="0075177A">
        <w:rPr>
          <w:rFonts w:ascii="Times New Roman" w:hAnsi="Times New Roman"/>
          <w:color w:val="000000"/>
          <w:spacing w:val="5"/>
          <w:sz w:val="16"/>
          <w:szCs w:val="16"/>
          <w:bdr w:val="none" w:sz="0" w:space="0" w:color="auto" w:frame="1"/>
        </w:rPr>
        <w:t xml:space="preserve"> настоящую оферту </w:t>
      </w:r>
      <w:r w:rsidRPr="00AA5B07">
        <w:rPr>
          <w:rFonts w:ascii="Times New Roman" w:hAnsi="Times New Roman"/>
          <w:color w:val="000000"/>
          <w:spacing w:val="5"/>
          <w:sz w:val="16"/>
          <w:szCs w:val="16"/>
          <w:bdr w:val="none" w:sz="0" w:space="0" w:color="auto" w:frame="1"/>
        </w:rPr>
        <w:t xml:space="preserve">о заключении с </w:t>
      </w:r>
      <w:r w:rsidRPr="0075177A">
        <w:rPr>
          <w:rFonts w:ascii="Times New Roman" w:hAnsi="Times New Roman"/>
          <w:color w:val="000000"/>
          <w:spacing w:val="5"/>
          <w:sz w:val="16"/>
          <w:szCs w:val="16"/>
          <w:bdr w:val="none" w:sz="0" w:space="0" w:color="auto" w:frame="1"/>
        </w:rPr>
        <w:t>собственник</w:t>
      </w:r>
      <w:r w:rsidR="0075235D">
        <w:rPr>
          <w:rFonts w:ascii="Times New Roman" w:hAnsi="Times New Roman"/>
          <w:color w:val="000000"/>
          <w:spacing w:val="5"/>
          <w:sz w:val="16"/>
          <w:szCs w:val="16"/>
          <w:bdr w:val="none" w:sz="0" w:space="0" w:color="auto" w:frame="1"/>
        </w:rPr>
        <w:t>о</w:t>
      </w:r>
      <w:r w:rsidRPr="0075177A">
        <w:rPr>
          <w:rFonts w:ascii="Times New Roman" w:hAnsi="Times New Roman"/>
          <w:color w:val="000000"/>
          <w:spacing w:val="5"/>
          <w:sz w:val="16"/>
          <w:szCs w:val="16"/>
          <w:bdr w:val="none" w:sz="0" w:space="0" w:color="auto" w:frame="1"/>
        </w:rPr>
        <w:t>м</w:t>
      </w:r>
      <w:r w:rsidR="0075235D">
        <w:rPr>
          <w:rFonts w:ascii="Times New Roman" w:hAnsi="Times New Roman"/>
          <w:color w:val="000000"/>
          <w:spacing w:val="5"/>
          <w:sz w:val="16"/>
          <w:szCs w:val="16"/>
          <w:bdr w:val="none" w:sz="0" w:space="0" w:color="auto" w:frame="1"/>
        </w:rPr>
        <w:t xml:space="preserve"> (</w:t>
      </w:r>
      <w:r w:rsidR="00394011" w:rsidRPr="00AA5B07">
        <w:rPr>
          <w:rFonts w:ascii="Times New Roman" w:hAnsi="Times New Roman"/>
          <w:color w:val="000000"/>
          <w:spacing w:val="5"/>
          <w:sz w:val="16"/>
          <w:szCs w:val="16"/>
          <w:bdr w:val="none" w:sz="0" w:space="0" w:color="auto" w:frame="1"/>
        </w:rPr>
        <w:t>нанимател</w:t>
      </w:r>
      <w:r w:rsidR="0075235D">
        <w:rPr>
          <w:rFonts w:ascii="Times New Roman" w:hAnsi="Times New Roman"/>
          <w:color w:val="000000"/>
          <w:spacing w:val="5"/>
          <w:sz w:val="16"/>
          <w:szCs w:val="16"/>
          <w:bdr w:val="none" w:sz="0" w:space="0" w:color="auto" w:frame="1"/>
        </w:rPr>
        <w:t>е</w:t>
      </w:r>
      <w:r w:rsidR="00394011" w:rsidRPr="00AA5B07">
        <w:rPr>
          <w:rFonts w:ascii="Times New Roman" w:hAnsi="Times New Roman"/>
          <w:color w:val="000000"/>
          <w:spacing w:val="5"/>
          <w:sz w:val="16"/>
          <w:szCs w:val="16"/>
          <w:bdr w:val="none" w:sz="0" w:space="0" w:color="auto" w:frame="1"/>
        </w:rPr>
        <w:t>м</w:t>
      </w:r>
      <w:r w:rsidR="0075235D">
        <w:rPr>
          <w:rFonts w:ascii="Times New Roman" w:hAnsi="Times New Roman"/>
          <w:color w:val="000000"/>
          <w:spacing w:val="5"/>
          <w:sz w:val="16"/>
          <w:szCs w:val="16"/>
          <w:bdr w:val="none" w:sz="0" w:space="0" w:color="auto" w:frame="1"/>
        </w:rPr>
        <w:t>)</w:t>
      </w:r>
      <w:r w:rsidR="00394011" w:rsidRPr="00AA5B07">
        <w:rPr>
          <w:rFonts w:ascii="Times New Roman" w:hAnsi="Times New Roman"/>
          <w:color w:val="000000"/>
          <w:spacing w:val="5"/>
          <w:sz w:val="16"/>
          <w:szCs w:val="16"/>
          <w:bdr w:val="none" w:sz="0" w:space="0" w:color="auto" w:frame="1"/>
        </w:rPr>
        <w:t xml:space="preserve"> жилых</w:t>
      </w:r>
      <w:r w:rsidRPr="0075177A">
        <w:rPr>
          <w:rFonts w:ascii="Times New Roman" w:hAnsi="Times New Roman"/>
          <w:color w:val="000000"/>
          <w:spacing w:val="5"/>
          <w:sz w:val="16"/>
          <w:szCs w:val="16"/>
          <w:bdr w:val="none" w:sz="0" w:space="0" w:color="auto" w:frame="1"/>
        </w:rPr>
        <w:t xml:space="preserve"> помещений</w:t>
      </w:r>
      <w:r w:rsidR="00394011" w:rsidRPr="00AA5B07">
        <w:rPr>
          <w:rFonts w:ascii="Times New Roman" w:hAnsi="Times New Roman"/>
          <w:color w:val="000000"/>
          <w:spacing w:val="5"/>
          <w:sz w:val="16"/>
          <w:szCs w:val="16"/>
          <w:bdr w:val="none" w:sz="0" w:space="0" w:color="auto" w:frame="1"/>
        </w:rPr>
        <w:t xml:space="preserve"> </w:t>
      </w:r>
      <w:r w:rsidRPr="0075177A">
        <w:rPr>
          <w:rFonts w:ascii="Times New Roman" w:hAnsi="Times New Roman"/>
          <w:color w:val="000000"/>
          <w:spacing w:val="5"/>
          <w:sz w:val="16"/>
          <w:szCs w:val="16"/>
          <w:bdr w:val="none" w:sz="0" w:space="0" w:color="auto" w:frame="1"/>
        </w:rPr>
        <w:t>в многоквартирном жилом доме</w:t>
      </w:r>
      <w:r w:rsidR="00394011" w:rsidRPr="00AA5B07">
        <w:rPr>
          <w:rFonts w:ascii="Times New Roman" w:hAnsi="Times New Roman"/>
          <w:color w:val="000000"/>
          <w:spacing w:val="5"/>
          <w:sz w:val="16"/>
          <w:szCs w:val="16"/>
          <w:bdr w:val="none" w:sz="0" w:space="0" w:color="auto" w:frame="1"/>
        </w:rPr>
        <w:t xml:space="preserve"> договора на оказание услуг по техническому обслуживанию </w:t>
      </w:r>
      <w:r w:rsidR="0003088D" w:rsidRPr="00446A82">
        <w:rPr>
          <w:rFonts w:ascii="Times New Roman" w:hAnsi="Times New Roman"/>
          <w:spacing w:val="5"/>
          <w:sz w:val="16"/>
          <w:szCs w:val="16"/>
          <w:bdr w:val="none" w:sz="0" w:space="0" w:color="auto" w:frame="1"/>
        </w:rPr>
        <w:t>домофонного оборудования</w:t>
      </w:r>
      <w:r w:rsidR="0003088D" w:rsidRPr="0003088D">
        <w:rPr>
          <w:rFonts w:ascii="Times New Roman" w:hAnsi="Times New Roman"/>
          <w:color w:val="FF0000"/>
          <w:spacing w:val="5"/>
          <w:sz w:val="16"/>
          <w:szCs w:val="16"/>
          <w:bdr w:val="none" w:sz="0" w:space="0" w:color="auto" w:frame="1"/>
        </w:rPr>
        <w:t xml:space="preserve"> </w:t>
      </w:r>
      <w:r w:rsidR="00394011" w:rsidRPr="00AA5B07">
        <w:rPr>
          <w:rFonts w:ascii="Times New Roman" w:hAnsi="Times New Roman"/>
          <w:color w:val="000000"/>
          <w:spacing w:val="5"/>
          <w:sz w:val="16"/>
          <w:szCs w:val="16"/>
          <w:bdr w:val="none" w:sz="0" w:space="0" w:color="auto" w:frame="1"/>
        </w:rPr>
        <w:t>подъездов многоквартирного жилого дома для физических лиц</w:t>
      </w:r>
      <w:r w:rsidR="0080561D">
        <w:rPr>
          <w:rFonts w:ascii="Times New Roman" w:hAnsi="Times New Roman"/>
          <w:color w:val="000000"/>
          <w:spacing w:val="5"/>
          <w:sz w:val="16"/>
          <w:szCs w:val="16"/>
          <w:bdr w:val="none" w:sz="0" w:space="0" w:color="auto" w:frame="1"/>
        </w:rPr>
        <w:t>, именуемого</w:t>
      </w:r>
      <w:r w:rsidR="00064EB0" w:rsidRPr="00AA5B07">
        <w:rPr>
          <w:rFonts w:ascii="Times New Roman" w:hAnsi="Times New Roman"/>
          <w:color w:val="000000"/>
          <w:spacing w:val="5"/>
          <w:sz w:val="16"/>
          <w:szCs w:val="16"/>
          <w:bdr w:val="none" w:sz="0" w:space="0" w:color="auto" w:frame="1"/>
        </w:rPr>
        <w:t xml:space="preserve"> в дальнейшем «Заказчик», </w:t>
      </w:r>
      <w:r w:rsidR="00394011" w:rsidRPr="00AA5B07">
        <w:rPr>
          <w:rFonts w:ascii="Times New Roman" w:hAnsi="Times New Roman"/>
          <w:color w:val="000000"/>
          <w:spacing w:val="5"/>
          <w:sz w:val="16"/>
          <w:szCs w:val="16"/>
          <w:bdr w:val="none" w:sz="0" w:space="0" w:color="auto" w:frame="1"/>
        </w:rPr>
        <w:t xml:space="preserve">на указанных </w:t>
      </w:r>
      <w:r w:rsidR="00064EB0" w:rsidRPr="00AA5B07">
        <w:rPr>
          <w:rFonts w:ascii="Times New Roman" w:hAnsi="Times New Roman"/>
          <w:color w:val="000000"/>
          <w:spacing w:val="5"/>
          <w:sz w:val="16"/>
          <w:szCs w:val="16"/>
          <w:bdr w:val="none" w:sz="0" w:space="0" w:color="auto" w:frame="1"/>
        </w:rPr>
        <w:t>в договоре условиях и публикуется на официальном интернет-сайте Исполнителя</w:t>
      </w:r>
      <w:r w:rsidR="00064EB0" w:rsidRPr="00C93C40">
        <w:rPr>
          <w:rFonts w:ascii="Times New Roman" w:hAnsi="Times New Roman"/>
          <w:color w:val="000000"/>
          <w:spacing w:val="5"/>
          <w:sz w:val="16"/>
          <w:szCs w:val="16"/>
          <w:bdr w:val="none" w:sz="0" w:space="0" w:color="auto" w:frame="1"/>
        </w:rPr>
        <w:t xml:space="preserve">: </w:t>
      </w:r>
      <w:r w:rsidR="0080561D" w:rsidRPr="0080561D">
        <w:rPr>
          <w:rFonts w:ascii="Times New Roman" w:hAnsi="Times New Roman"/>
          <w:b/>
          <w:color w:val="000000"/>
          <w:spacing w:val="5"/>
          <w:sz w:val="16"/>
          <w:szCs w:val="16"/>
          <w:bdr w:val="none" w:sz="0" w:space="0" w:color="auto" w:frame="1"/>
          <w:lang w:val="en-US"/>
        </w:rPr>
        <w:t>www</w:t>
      </w:r>
      <w:r w:rsidR="0080561D" w:rsidRPr="0080561D">
        <w:rPr>
          <w:rFonts w:ascii="Times New Roman" w:hAnsi="Times New Roman"/>
          <w:b/>
          <w:color w:val="000000"/>
          <w:spacing w:val="5"/>
          <w:sz w:val="16"/>
          <w:szCs w:val="16"/>
          <w:bdr w:val="none" w:sz="0" w:space="0" w:color="auto" w:frame="1"/>
        </w:rPr>
        <w:t>.fragment-serp.ru</w:t>
      </w:r>
      <w:r w:rsidR="00C93C40">
        <w:rPr>
          <w:rFonts w:ascii="Times New Roman" w:hAnsi="Times New Roman"/>
          <w:color w:val="000000"/>
          <w:spacing w:val="5"/>
          <w:sz w:val="16"/>
          <w:szCs w:val="16"/>
          <w:bdr w:val="none" w:sz="0" w:space="0" w:color="auto" w:frame="1"/>
        </w:rPr>
        <w:t>.</w:t>
      </w:r>
      <w:r w:rsidR="00064EB0" w:rsidRPr="00AA5B07">
        <w:rPr>
          <w:rFonts w:ascii="Times New Roman" w:hAnsi="Times New Roman"/>
          <w:color w:val="000000"/>
          <w:spacing w:val="5"/>
          <w:sz w:val="16"/>
          <w:szCs w:val="16"/>
          <w:bdr w:val="none" w:sz="0" w:space="0" w:color="auto" w:frame="1"/>
        </w:rPr>
        <w:t xml:space="preserve"> В соответствие с п. 2 ст. 437 Г</w:t>
      </w:r>
      <w:r w:rsidR="00C813AE" w:rsidRPr="00AA5B07">
        <w:rPr>
          <w:rFonts w:ascii="Times New Roman" w:hAnsi="Times New Roman"/>
          <w:color w:val="000000"/>
          <w:spacing w:val="5"/>
          <w:sz w:val="16"/>
          <w:szCs w:val="16"/>
          <w:bdr w:val="none" w:sz="0" w:space="0" w:color="auto" w:frame="1"/>
        </w:rPr>
        <w:t>К</w:t>
      </w:r>
      <w:r w:rsidR="00064EB0" w:rsidRPr="00AA5B07">
        <w:rPr>
          <w:rFonts w:ascii="Times New Roman" w:hAnsi="Times New Roman"/>
          <w:color w:val="000000"/>
          <w:spacing w:val="5"/>
          <w:sz w:val="16"/>
          <w:szCs w:val="16"/>
          <w:bdr w:val="none" w:sz="0" w:space="0" w:color="auto" w:frame="1"/>
        </w:rPr>
        <w:t xml:space="preserve"> РФ данный документ является публичной офертой и заключается в особом порядке – путем акцепта оферт</w:t>
      </w:r>
      <w:r w:rsidR="0075235D">
        <w:rPr>
          <w:rFonts w:ascii="Times New Roman" w:hAnsi="Times New Roman"/>
          <w:color w:val="000000"/>
          <w:spacing w:val="5"/>
          <w:sz w:val="16"/>
          <w:szCs w:val="16"/>
          <w:bdr w:val="none" w:sz="0" w:space="0" w:color="auto" w:frame="1"/>
        </w:rPr>
        <w:t>ы</w:t>
      </w:r>
      <w:r w:rsidR="00064EB0" w:rsidRPr="00AA5B07">
        <w:rPr>
          <w:rFonts w:ascii="Times New Roman" w:hAnsi="Times New Roman"/>
          <w:color w:val="000000"/>
          <w:spacing w:val="5"/>
          <w:sz w:val="16"/>
          <w:szCs w:val="16"/>
          <w:bdr w:val="none" w:sz="0" w:space="0" w:color="auto" w:frame="1"/>
        </w:rPr>
        <w:t>, содержащей все существенные условия договора, без подписания его стор</w:t>
      </w:r>
      <w:r w:rsidR="00C813AE" w:rsidRPr="00AA5B07">
        <w:rPr>
          <w:rFonts w:ascii="Times New Roman" w:hAnsi="Times New Roman"/>
          <w:color w:val="000000"/>
          <w:spacing w:val="5"/>
          <w:sz w:val="16"/>
          <w:szCs w:val="16"/>
          <w:bdr w:val="none" w:sz="0" w:space="0" w:color="auto" w:frame="1"/>
        </w:rPr>
        <w:t>о</w:t>
      </w:r>
      <w:r w:rsidR="00064EB0" w:rsidRPr="00AA5B07">
        <w:rPr>
          <w:rFonts w:ascii="Times New Roman" w:hAnsi="Times New Roman"/>
          <w:color w:val="000000"/>
          <w:spacing w:val="5"/>
          <w:sz w:val="16"/>
          <w:szCs w:val="16"/>
          <w:bdr w:val="none" w:sz="0" w:space="0" w:color="auto" w:frame="1"/>
        </w:rPr>
        <w:t>нами, в соответствие со ст. 434</w:t>
      </w:r>
      <w:r w:rsidR="00C813AE" w:rsidRPr="00AA5B07">
        <w:rPr>
          <w:rFonts w:ascii="Times New Roman" w:hAnsi="Times New Roman"/>
          <w:color w:val="000000"/>
          <w:spacing w:val="5"/>
          <w:sz w:val="16"/>
          <w:szCs w:val="16"/>
          <w:bdr w:val="none" w:sz="0" w:space="0" w:color="auto" w:frame="1"/>
        </w:rPr>
        <w:t xml:space="preserve"> ГК РФ имеет юридическую силу и является равносильным договору, подписанному сторонами.</w:t>
      </w:r>
    </w:p>
    <w:p w:rsidR="0075177A" w:rsidRPr="0075177A" w:rsidRDefault="00C813AE" w:rsidP="006931BB">
      <w:pPr>
        <w:shd w:val="clear" w:color="auto" w:fill="FFFFFF"/>
        <w:spacing w:line="240" w:lineRule="atLeast"/>
        <w:ind w:firstLine="680"/>
        <w:jc w:val="both"/>
        <w:textAlignment w:val="baseline"/>
        <w:rPr>
          <w:rFonts w:ascii="Times New Roman" w:hAnsi="Times New Roman"/>
          <w:color w:val="000000"/>
          <w:spacing w:val="5"/>
          <w:sz w:val="16"/>
          <w:szCs w:val="16"/>
        </w:rPr>
      </w:pPr>
      <w:r w:rsidRPr="00AA5B07">
        <w:rPr>
          <w:rFonts w:ascii="Times New Roman" w:hAnsi="Times New Roman"/>
          <w:color w:val="000000"/>
          <w:spacing w:val="5"/>
          <w:sz w:val="16"/>
          <w:szCs w:val="16"/>
          <w:bdr w:val="none" w:sz="0" w:space="0" w:color="auto" w:frame="1"/>
        </w:rPr>
        <w:t>В соответствие со ст. 438 ГК РФ безусловным принятием (акцептом) данной оферты договора является</w:t>
      </w:r>
      <w:r w:rsidR="00064EB0" w:rsidRPr="00AA5B07">
        <w:rPr>
          <w:rFonts w:ascii="Times New Roman" w:hAnsi="Times New Roman"/>
          <w:color w:val="000000"/>
          <w:spacing w:val="5"/>
          <w:sz w:val="16"/>
          <w:szCs w:val="16"/>
          <w:bdr w:val="none" w:sz="0" w:space="0" w:color="auto" w:frame="1"/>
        </w:rPr>
        <w:t xml:space="preserve"> </w:t>
      </w:r>
      <w:r w:rsidRPr="00AA5B07">
        <w:rPr>
          <w:rFonts w:ascii="Times New Roman" w:hAnsi="Times New Roman"/>
          <w:color w:val="000000"/>
          <w:spacing w:val="5"/>
          <w:sz w:val="16"/>
          <w:szCs w:val="16"/>
          <w:bdr w:val="none" w:sz="0" w:space="0" w:color="auto" w:frame="1"/>
        </w:rPr>
        <w:t xml:space="preserve">факт платежа в счет оказанных по данной оферте услуг и </w:t>
      </w:r>
      <w:r w:rsidR="0075177A" w:rsidRPr="0075177A">
        <w:rPr>
          <w:rFonts w:ascii="Times New Roman" w:hAnsi="Times New Roman"/>
          <w:color w:val="000000"/>
          <w:spacing w:val="5"/>
          <w:sz w:val="16"/>
          <w:szCs w:val="16"/>
          <w:bdr w:val="none" w:sz="0" w:space="0" w:color="auto" w:frame="1"/>
        </w:rPr>
        <w:t>распространяется на абонентов, получивших квитанции/счет. </w:t>
      </w:r>
    </w:p>
    <w:p w:rsidR="0075177A" w:rsidRPr="0075177A" w:rsidRDefault="0075177A" w:rsidP="00AA5B07">
      <w:pPr>
        <w:shd w:val="clear" w:color="auto" w:fill="FFFFFF"/>
        <w:spacing w:line="240" w:lineRule="atLeast"/>
        <w:jc w:val="center"/>
        <w:textAlignment w:val="baseline"/>
        <w:rPr>
          <w:rFonts w:ascii="Times New Roman" w:hAnsi="Times New Roman"/>
          <w:color w:val="000000"/>
          <w:spacing w:val="5"/>
          <w:sz w:val="16"/>
          <w:szCs w:val="16"/>
        </w:rPr>
      </w:pPr>
      <w:r w:rsidRPr="0075177A">
        <w:rPr>
          <w:rFonts w:ascii="Times New Roman" w:hAnsi="Times New Roman"/>
          <w:b/>
          <w:bCs/>
          <w:color w:val="000000"/>
          <w:spacing w:val="5"/>
          <w:sz w:val="16"/>
          <w:szCs w:val="16"/>
          <w:bdr w:val="none" w:sz="0" w:space="0" w:color="auto" w:frame="1"/>
        </w:rPr>
        <w:t>1. ПРЕДМЕТ ДОГОВОРА</w:t>
      </w:r>
      <w:r w:rsidR="006931BB">
        <w:rPr>
          <w:rFonts w:ascii="Times New Roman" w:hAnsi="Times New Roman"/>
          <w:b/>
          <w:bCs/>
          <w:color w:val="000000"/>
          <w:spacing w:val="5"/>
          <w:sz w:val="16"/>
          <w:szCs w:val="16"/>
          <w:bdr w:val="none" w:sz="0" w:space="0" w:color="auto" w:frame="1"/>
        </w:rPr>
        <w:t>.</w:t>
      </w:r>
    </w:p>
    <w:p w:rsidR="007E73A0" w:rsidRPr="00AA5B07" w:rsidRDefault="0075177A" w:rsidP="00AA5B07">
      <w:pPr>
        <w:pStyle w:val="22"/>
        <w:tabs>
          <w:tab w:val="left" w:pos="-1134"/>
        </w:tabs>
        <w:spacing w:line="240" w:lineRule="atLeast"/>
        <w:ind w:left="0" w:firstLine="0"/>
        <w:jc w:val="both"/>
        <w:rPr>
          <w:rFonts w:ascii="Times New Roman" w:hAnsi="Times New Roman"/>
          <w:sz w:val="16"/>
          <w:szCs w:val="16"/>
        </w:rPr>
      </w:pPr>
      <w:r w:rsidRPr="0075177A">
        <w:rPr>
          <w:rFonts w:ascii="Times New Roman" w:hAnsi="Times New Roman"/>
          <w:b/>
          <w:bCs/>
          <w:color w:val="000000"/>
          <w:spacing w:val="5"/>
          <w:sz w:val="16"/>
          <w:szCs w:val="16"/>
          <w:bdr w:val="none" w:sz="0" w:space="0" w:color="auto" w:frame="1"/>
        </w:rPr>
        <w:t>1.1.</w:t>
      </w:r>
      <w:r w:rsidRPr="0075177A">
        <w:rPr>
          <w:rFonts w:ascii="Times New Roman" w:hAnsi="Times New Roman"/>
          <w:color w:val="000000"/>
          <w:spacing w:val="5"/>
          <w:sz w:val="16"/>
          <w:szCs w:val="16"/>
          <w:bdr w:val="none" w:sz="0" w:space="0" w:color="auto" w:frame="1"/>
        </w:rPr>
        <w:t> </w:t>
      </w:r>
      <w:r w:rsidRPr="00F270FE">
        <w:rPr>
          <w:rFonts w:ascii="Times New Roman" w:hAnsi="Times New Roman"/>
          <w:color w:val="000000"/>
          <w:spacing w:val="5"/>
          <w:sz w:val="16"/>
          <w:szCs w:val="16"/>
          <w:bdr w:val="none" w:sz="0" w:space="0" w:color="auto" w:frame="1"/>
        </w:rPr>
        <w:t>Заказчик</w:t>
      </w:r>
      <w:r w:rsidRPr="0075177A">
        <w:rPr>
          <w:rFonts w:ascii="Times New Roman" w:hAnsi="Times New Roman"/>
          <w:color w:val="000000"/>
          <w:spacing w:val="5"/>
          <w:sz w:val="16"/>
          <w:szCs w:val="16"/>
          <w:bdr w:val="none" w:sz="0" w:space="0" w:color="auto" w:frame="1"/>
        </w:rPr>
        <w:t> поручает,</w:t>
      </w:r>
      <w:r w:rsidR="00F270FE">
        <w:rPr>
          <w:rFonts w:ascii="Times New Roman" w:hAnsi="Times New Roman"/>
          <w:color w:val="000000"/>
          <w:spacing w:val="5"/>
          <w:sz w:val="16"/>
          <w:szCs w:val="16"/>
          <w:bdr w:val="none" w:sz="0" w:space="0" w:color="auto" w:frame="1"/>
        </w:rPr>
        <w:t xml:space="preserve"> </w:t>
      </w:r>
      <w:r w:rsidRPr="0075177A">
        <w:rPr>
          <w:rFonts w:ascii="Times New Roman" w:hAnsi="Times New Roman"/>
          <w:color w:val="000000"/>
          <w:spacing w:val="5"/>
          <w:sz w:val="16"/>
          <w:szCs w:val="16"/>
          <w:bdr w:val="none" w:sz="0" w:space="0" w:color="auto" w:frame="1"/>
        </w:rPr>
        <w:t>а </w:t>
      </w:r>
      <w:r w:rsidRPr="00F270FE">
        <w:rPr>
          <w:rFonts w:ascii="Times New Roman" w:hAnsi="Times New Roman"/>
          <w:color w:val="000000"/>
          <w:spacing w:val="5"/>
          <w:sz w:val="16"/>
          <w:szCs w:val="16"/>
          <w:bdr w:val="none" w:sz="0" w:space="0" w:color="auto" w:frame="1"/>
        </w:rPr>
        <w:t>Исполнитель </w:t>
      </w:r>
      <w:r w:rsidR="007E73A0" w:rsidRPr="00F270FE">
        <w:rPr>
          <w:rFonts w:ascii="Times New Roman" w:hAnsi="Times New Roman"/>
          <w:color w:val="000000"/>
          <w:spacing w:val="5"/>
          <w:sz w:val="16"/>
          <w:szCs w:val="16"/>
          <w:bdr w:val="none" w:sz="0" w:space="0" w:color="auto" w:frame="1"/>
        </w:rPr>
        <w:t>п</w:t>
      </w:r>
      <w:r w:rsidR="007E73A0" w:rsidRPr="00AA5B07">
        <w:rPr>
          <w:rFonts w:ascii="Times New Roman" w:hAnsi="Times New Roman"/>
          <w:sz w:val="16"/>
          <w:szCs w:val="16"/>
        </w:rPr>
        <w:t xml:space="preserve">ринимает на себя обязательства оказывать услуги по техническому обслуживанию </w:t>
      </w:r>
      <w:r w:rsidR="0003088D" w:rsidRPr="00446A82">
        <w:rPr>
          <w:rFonts w:ascii="Times New Roman" w:hAnsi="Times New Roman"/>
          <w:sz w:val="16"/>
          <w:szCs w:val="16"/>
        </w:rPr>
        <w:t>домофонного оборудования</w:t>
      </w:r>
      <w:r w:rsidR="000F374F" w:rsidRPr="00446A82">
        <w:rPr>
          <w:rFonts w:ascii="Times New Roman" w:hAnsi="Times New Roman"/>
          <w:sz w:val="16"/>
          <w:szCs w:val="16"/>
        </w:rPr>
        <w:t xml:space="preserve"> (далее по тексту Оборудование),установленного по адресу:_____________ (далее Объект)</w:t>
      </w:r>
      <w:r w:rsidR="007E73A0" w:rsidRPr="00AA5B07">
        <w:rPr>
          <w:rFonts w:ascii="Times New Roman" w:hAnsi="Times New Roman"/>
          <w:sz w:val="16"/>
          <w:szCs w:val="16"/>
        </w:rPr>
        <w:t xml:space="preserve"> в следующей конфигурации: блок в</w:t>
      </w:r>
      <w:r w:rsidR="0080561D">
        <w:rPr>
          <w:rFonts w:ascii="Times New Roman" w:hAnsi="Times New Roman"/>
          <w:sz w:val="16"/>
          <w:szCs w:val="16"/>
        </w:rPr>
        <w:t>ызова домофона; коммутатор</w:t>
      </w:r>
      <w:r w:rsidR="007E73A0" w:rsidRPr="00AA5B07">
        <w:rPr>
          <w:rFonts w:ascii="Times New Roman" w:hAnsi="Times New Roman"/>
          <w:sz w:val="16"/>
          <w:szCs w:val="16"/>
        </w:rPr>
        <w:t>; бло</w:t>
      </w:r>
      <w:r w:rsidR="0080561D">
        <w:rPr>
          <w:rFonts w:ascii="Times New Roman" w:hAnsi="Times New Roman"/>
          <w:sz w:val="16"/>
          <w:szCs w:val="16"/>
        </w:rPr>
        <w:t>к питания домофона</w:t>
      </w:r>
      <w:r w:rsidR="007E73A0" w:rsidRPr="00AA5B07">
        <w:rPr>
          <w:rFonts w:ascii="Times New Roman" w:hAnsi="Times New Roman"/>
          <w:sz w:val="16"/>
          <w:szCs w:val="16"/>
        </w:rPr>
        <w:t>; дверной д</w:t>
      </w:r>
      <w:r w:rsidR="0080561D">
        <w:rPr>
          <w:rFonts w:ascii="Times New Roman" w:hAnsi="Times New Roman"/>
          <w:sz w:val="16"/>
          <w:szCs w:val="16"/>
        </w:rPr>
        <w:t>оводчик; электромагнитный замок; кнопка «ВЫХОД»</w:t>
      </w:r>
      <w:r w:rsidR="007E73A0" w:rsidRPr="00AA5B07">
        <w:rPr>
          <w:rFonts w:ascii="Times New Roman" w:hAnsi="Times New Roman"/>
          <w:sz w:val="16"/>
          <w:szCs w:val="16"/>
        </w:rPr>
        <w:t>; устройств</w:t>
      </w:r>
      <w:r w:rsidR="00F270FE">
        <w:rPr>
          <w:rFonts w:ascii="Times New Roman" w:hAnsi="Times New Roman"/>
          <w:sz w:val="16"/>
          <w:szCs w:val="16"/>
        </w:rPr>
        <w:t>о</w:t>
      </w:r>
      <w:r w:rsidR="007E73A0" w:rsidRPr="00AA5B07">
        <w:rPr>
          <w:rFonts w:ascii="Times New Roman" w:hAnsi="Times New Roman"/>
          <w:sz w:val="16"/>
          <w:szCs w:val="16"/>
        </w:rPr>
        <w:t xml:space="preserve"> квартирн</w:t>
      </w:r>
      <w:r w:rsidR="00F270FE">
        <w:rPr>
          <w:rFonts w:ascii="Times New Roman" w:hAnsi="Times New Roman"/>
          <w:sz w:val="16"/>
          <w:szCs w:val="16"/>
        </w:rPr>
        <w:t>о</w:t>
      </w:r>
      <w:r w:rsidR="007E73A0" w:rsidRPr="00AA5B07">
        <w:rPr>
          <w:rFonts w:ascii="Times New Roman" w:hAnsi="Times New Roman"/>
          <w:sz w:val="16"/>
          <w:szCs w:val="16"/>
        </w:rPr>
        <w:t>е переговорн</w:t>
      </w:r>
      <w:r w:rsidR="00F270FE">
        <w:rPr>
          <w:rFonts w:ascii="Times New Roman" w:hAnsi="Times New Roman"/>
          <w:sz w:val="16"/>
          <w:szCs w:val="16"/>
        </w:rPr>
        <w:t>о</w:t>
      </w:r>
      <w:r w:rsidR="007E73A0" w:rsidRPr="00AA5B07">
        <w:rPr>
          <w:rFonts w:ascii="Times New Roman" w:hAnsi="Times New Roman"/>
          <w:sz w:val="16"/>
          <w:szCs w:val="16"/>
        </w:rPr>
        <w:t>е</w:t>
      </w:r>
      <w:r w:rsidR="000F374F" w:rsidRPr="00446A82">
        <w:rPr>
          <w:rFonts w:ascii="Times New Roman" w:hAnsi="Times New Roman"/>
          <w:sz w:val="16"/>
          <w:szCs w:val="16"/>
        </w:rPr>
        <w:t>(УКП)</w:t>
      </w:r>
      <w:r w:rsidR="007E73A0" w:rsidRPr="00AA5B07">
        <w:rPr>
          <w:rFonts w:ascii="Times New Roman" w:hAnsi="Times New Roman"/>
          <w:sz w:val="16"/>
          <w:szCs w:val="16"/>
        </w:rPr>
        <w:t>, установленн</w:t>
      </w:r>
      <w:r w:rsidR="00F270FE">
        <w:rPr>
          <w:rFonts w:ascii="Times New Roman" w:hAnsi="Times New Roman"/>
          <w:sz w:val="16"/>
          <w:szCs w:val="16"/>
        </w:rPr>
        <w:t>о</w:t>
      </w:r>
      <w:r w:rsidR="007E73A0" w:rsidRPr="00AA5B07">
        <w:rPr>
          <w:rFonts w:ascii="Times New Roman" w:hAnsi="Times New Roman"/>
          <w:sz w:val="16"/>
          <w:szCs w:val="16"/>
        </w:rPr>
        <w:t>е в квартир</w:t>
      </w:r>
      <w:r w:rsidR="00F270FE">
        <w:rPr>
          <w:rFonts w:ascii="Times New Roman" w:hAnsi="Times New Roman"/>
          <w:sz w:val="16"/>
          <w:szCs w:val="16"/>
        </w:rPr>
        <w:t>е</w:t>
      </w:r>
      <w:r w:rsidR="007E73A0" w:rsidRPr="00AA5B07">
        <w:rPr>
          <w:rFonts w:ascii="Times New Roman" w:hAnsi="Times New Roman"/>
          <w:sz w:val="16"/>
          <w:szCs w:val="16"/>
        </w:rPr>
        <w:t xml:space="preserve"> </w:t>
      </w:r>
      <w:r w:rsidR="00510F86" w:rsidRPr="00AA5B07">
        <w:rPr>
          <w:rFonts w:ascii="Times New Roman" w:hAnsi="Times New Roman"/>
          <w:sz w:val="16"/>
          <w:szCs w:val="16"/>
        </w:rPr>
        <w:t xml:space="preserve">(при </w:t>
      </w:r>
      <w:r w:rsidR="00F270FE">
        <w:rPr>
          <w:rFonts w:ascii="Times New Roman" w:hAnsi="Times New Roman"/>
          <w:sz w:val="16"/>
          <w:szCs w:val="16"/>
        </w:rPr>
        <w:t>его</w:t>
      </w:r>
      <w:r w:rsidR="00510F86" w:rsidRPr="00AA5B07">
        <w:rPr>
          <w:rFonts w:ascii="Times New Roman" w:hAnsi="Times New Roman"/>
          <w:sz w:val="16"/>
          <w:szCs w:val="16"/>
        </w:rPr>
        <w:t xml:space="preserve"> наличии), к</w:t>
      </w:r>
      <w:r w:rsidR="007E73A0" w:rsidRPr="00AA5B07">
        <w:rPr>
          <w:rFonts w:ascii="Times New Roman" w:hAnsi="Times New Roman"/>
          <w:sz w:val="16"/>
          <w:szCs w:val="16"/>
        </w:rPr>
        <w:t>абельная линия связи до УКП в квартире.</w:t>
      </w:r>
    </w:p>
    <w:p w:rsidR="00510F86" w:rsidRPr="00AA5B07" w:rsidRDefault="00510F86" w:rsidP="00AA5B07">
      <w:pPr>
        <w:pStyle w:val="a4"/>
        <w:spacing w:line="240" w:lineRule="atLeast"/>
        <w:ind w:left="0"/>
        <w:jc w:val="both"/>
        <w:rPr>
          <w:rFonts w:ascii="Times New Roman" w:hAnsi="Times New Roman"/>
          <w:sz w:val="16"/>
          <w:szCs w:val="16"/>
        </w:rPr>
      </w:pPr>
      <w:r w:rsidRPr="00AA5B07">
        <w:rPr>
          <w:rFonts w:ascii="Times New Roman" w:hAnsi="Times New Roman"/>
          <w:b/>
          <w:sz w:val="16"/>
          <w:szCs w:val="16"/>
        </w:rPr>
        <w:t xml:space="preserve">1.2. </w:t>
      </w:r>
      <w:r w:rsidRPr="00AA5B07">
        <w:rPr>
          <w:rFonts w:ascii="Times New Roman" w:hAnsi="Times New Roman"/>
          <w:sz w:val="16"/>
          <w:szCs w:val="16"/>
        </w:rPr>
        <w:t xml:space="preserve">Указанный состав </w:t>
      </w:r>
      <w:r w:rsidR="002611ED">
        <w:rPr>
          <w:rFonts w:ascii="Times New Roman" w:hAnsi="Times New Roman"/>
          <w:sz w:val="16"/>
          <w:szCs w:val="16"/>
        </w:rPr>
        <w:t>О</w:t>
      </w:r>
      <w:r w:rsidRPr="00AA5B07">
        <w:rPr>
          <w:rFonts w:ascii="Times New Roman" w:hAnsi="Times New Roman"/>
          <w:sz w:val="16"/>
          <w:szCs w:val="16"/>
        </w:rPr>
        <w:t>борудования, обслуживаемого Исполнителем, является исчерпывающим.</w:t>
      </w:r>
    </w:p>
    <w:p w:rsidR="00510F86" w:rsidRPr="00AA5B07" w:rsidRDefault="00510F86" w:rsidP="00AA5B07">
      <w:pPr>
        <w:pStyle w:val="a4"/>
        <w:spacing w:line="240" w:lineRule="atLeast"/>
        <w:ind w:left="0"/>
        <w:jc w:val="both"/>
        <w:rPr>
          <w:rFonts w:ascii="Times New Roman" w:hAnsi="Times New Roman"/>
          <w:sz w:val="16"/>
          <w:szCs w:val="16"/>
        </w:rPr>
      </w:pPr>
      <w:r w:rsidRPr="00AA5B07">
        <w:rPr>
          <w:rFonts w:ascii="Times New Roman" w:hAnsi="Times New Roman"/>
          <w:sz w:val="16"/>
          <w:szCs w:val="16"/>
        </w:rPr>
        <w:t xml:space="preserve">     Техническое обслуживание иного оборудования осуществляется на основании отдельных соглашений и за дополнительную плату.</w:t>
      </w:r>
    </w:p>
    <w:p w:rsidR="00510F86" w:rsidRPr="00AA5B07" w:rsidRDefault="00510F86" w:rsidP="00AA5B07">
      <w:pPr>
        <w:pStyle w:val="22"/>
        <w:tabs>
          <w:tab w:val="center" w:pos="0"/>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 xml:space="preserve">1.3. </w:t>
      </w:r>
      <w:r w:rsidRPr="00AA5B07">
        <w:rPr>
          <w:rFonts w:ascii="Times New Roman" w:hAnsi="Times New Roman"/>
          <w:sz w:val="16"/>
          <w:szCs w:val="16"/>
        </w:rPr>
        <w:t>В объем работ по техническому обслуживанию входит: принятие заявок от Заказчика на восстановление работоспособности Оборудования; выезд мастера к Заказчику по заявке; ремонт, устранение неисправности или замена (по необходимости) оборудования общего пользования (в подъездной части дома - п.1.1. Договора); ремонт неисправн</w:t>
      </w:r>
      <w:r w:rsidR="00EE07AD">
        <w:rPr>
          <w:rFonts w:ascii="Times New Roman" w:hAnsi="Times New Roman"/>
          <w:sz w:val="16"/>
          <w:szCs w:val="16"/>
        </w:rPr>
        <w:t>ой</w:t>
      </w:r>
      <w:r w:rsidRPr="00AA5B07">
        <w:rPr>
          <w:rFonts w:ascii="Times New Roman" w:hAnsi="Times New Roman"/>
          <w:sz w:val="16"/>
          <w:szCs w:val="16"/>
        </w:rPr>
        <w:t xml:space="preserve"> УКП (кроме механических повреждений) (в случае, если УКП не подлежит ремонту, замена производится за отдельную плату); сезонная регулир</w:t>
      </w:r>
      <w:r w:rsidR="0080561D">
        <w:rPr>
          <w:rFonts w:ascii="Times New Roman" w:hAnsi="Times New Roman"/>
          <w:sz w:val="16"/>
          <w:szCs w:val="16"/>
        </w:rPr>
        <w:t>овка доводчика; ремонт кабельной</w:t>
      </w:r>
      <w:r w:rsidRPr="00AA5B07">
        <w:rPr>
          <w:rFonts w:ascii="Times New Roman" w:hAnsi="Times New Roman"/>
          <w:sz w:val="16"/>
          <w:szCs w:val="16"/>
        </w:rPr>
        <w:t xml:space="preserve"> линий связи. </w:t>
      </w:r>
    </w:p>
    <w:p w:rsidR="001C579F" w:rsidRPr="00AA5B07" w:rsidRDefault="001C579F" w:rsidP="0075235D">
      <w:pPr>
        <w:pStyle w:val="22"/>
        <w:tabs>
          <w:tab w:val="center" w:pos="0"/>
        </w:tabs>
        <w:spacing w:line="240" w:lineRule="atLeast"/>
        <w:ind w:left="0" w:firstLine="0"/>
        <w:jc w:val="center"/>
        <w:rPr>
          <w:rFonts w:ascii="Times New Roman" w:hAnsi="Times New Roman"/>
          <w:b/>
          <w:sz w:val="16"/>
          <w:szCs w:val="16"/>
        </w:rPr>
      </w:pPr>
      <w:r w:rsidRPr="00AA5B07">
        <w:rPr>
          <w:rFonts w:ascii="Times New Roman" w:hAnsi="Times New Roman"/>
          <w:b/>
          <w:sz w:val="16"/>
          <w:szCs w:val="16"/>
        </w:rPr>
        <w:t>2. П</w:t>
      </w:r>
      <w:r w:rsidR="006931BB">
        <w:rPr>
          <w:rFonts w:ascii="Times New Roman" w:hAnsi="Times New Roman"/>
          <w:b/>
          <w:sz w:val="16"/>
          <w:szCs w:val="16"/>
        </w:rPr>
        <w:t>РАВА И ОБЯЗАННОСТИ СТОРОН</w:t>
      </w:r>
      <w:r w:rsidRPr="00AA5B07">
        <w:rPr>
          <w:rFonts w:ascii="Times New Roman" w:hAnsi="Times New Roman"/>
          <w:b/>
          <w:sz w:val="16"/>
          <w:szCs w:val="16"/>
        </w:rPr>
        <w:t>.</w:t>
      </w:r>
    </w:p>
    <w:p w:rsidR="001C579F" w:rsidRPr="00AA5B07" w:rsidRDefault="001C579F" w:rsidP="00AA5B07">
      <w:pPr>
        <w:pStyle w:val="22"/>
        <w:tabs>
          <w:tab w:val="center" w:pos="426"/>
        </w:tabs>
        <w:spacing w:line="240" w:lineRule="atLeast"/>
        <w:ind w:left="0" w:firstLine="0"/>
        <w:jc w:val="both"/>
        <w:rPr>
          <w:rFonts w:ascii="Times New Roman" w:hAnsi="Times New Roman"/>
          <w:b/>
          <w:sz w:val="16"/>
          <w:szCs w:val="16"/>
        </w:rPr>
      </w:pPr>
      <w:r w:rsidRPr="00AA5B07">
        <w:rPr>
          <w:rFonts w:ascii="Times New Roman" w:hAnsi="Times New Roman"/>
          <w:b/>
          <w:sz w:val="16"/>
          <w:szCs w:val="16"/>
        </w:rPr>
        <w:t>2.1. Исполнитель обязан:</w:t>
      </w:r>
    </w:p>
    <w:p w:rsidR="001C579F" w:rsidRPr="00AA5B07" w:rsidRDefault="001C579F" w:rsidP="00AA5B07">
      <w:pPr>
        <w:pStyle w:val="22"/>
        <w:tabs>
          <w:tab w:val="center" w:pos="426"/>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2.1.1.</w:t>
      </w:r>
      <w:r w:rsidRPr="00AA5B07">
        <w:rPr>
          <w:rFonts w:ascii="Times New Roman" w:hAnsi="Times New Roman"/>
          <w:sz w:val="16"/>
          <w:szCs w:val="16"/>
        </w:rPr>
        <w:t xml:space="preserve"> Обеспечить прием заявок от Заказчика по телефону </w:t>
      </w:r>
      <w:r w:rsidRPr="00AA5B07">
        <w:rPr>
          <w:rFonts w:ascii="Times New Roman" w:hAnsi="Times New Roman"/>
          <w:b/>
          <w:sz w:val="16"/>
          <w:szCs w:val="16"/>
        </w:rPr>
        <w:t>8-4967-35-42-68, 8-905-502-81-89 с 9.00 час до 18.00 час в рабочие дни</w:t>
      </w:r>
      <w:r w:rsidRPr="00AA5B07">
        <w:rPr>
          <w:rFonts w:ascii="Times New Roman" w:hAnsi="Times New Roman"/>
          <w:sz w:val="16"/>
          <w:szCs w:val="16"/>
        </w:rPr>
        <w:t>.</w:t>
      </w:r>
    </w:p>
    <w:p w:rsidR="001C579F" w:rsidRPr="00AA5B07" w:rsidRDefault="001C579F" w:rsidP="00AA5B07">
      <w:pPr>
        <w:pStyle w:val="22"/>
        <w:tabs>
          <w:tab w:val="center" w:pos="426"/>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2.1.2.</w:t>
      </w:r>
      <w:r w:rsidR="002611ED">
        <w:rPr>
          <w:rFonts w:ascii="Times New Roman" w:hAnsi="Times New Roman"/>
          <w:sz w:val="16"/>
          <w:szCs w:val="16"/>
        </w:rPr>
        <w:t xml:space="preserve"> Осуществлять ремонт О</w:t>
      </w:r>
      <w:r w:rsidRPr="00AA5B07">
        <w:rPr>
          <w:rFonts w:ascii="Times New Roman" w:hAnsi="Times New Roman"/>
          <w:sz w:val="16"/>
          <w:szCs w:val="16"/>
        </w:rPr>
        <w:t>борудования в течение 1-3 дней со дня поступления заявки от Заказчика.</w:t>
      </w:r>
    </w:p>
    <w:p w:rsidR="001C579F" w:rsidRPr="00AA5B07" w:rsidRDefault="001C579F" w:rsidP="00AA5B07">
      <w:pPr>
        <w:pStyle w:val="22"/>
        <w:tabs>
          <w:tab w:val="center" w:pos="426"/>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2.1.3.</w:t>
      </w:r>
      <w:r w:rsidRPr="00AA5B07">
        <w:rPr>
          <w:rFonts w:ascii="Times New Roman" w:hAnsi="Times New Roman"/>
          <w:sz w:val="16"/>
          <w:szCs w:val="16"/>
        </w:rPr>
        <w:t xml:space="preserve"> Сообщать Заказчику о возможных вариантах модернизации Оборудования.</w:t>
      </w:r>
    </w:p>
    <w:p w:rsidR="001C579F" w:rsidRPr="00AA5B07" w:rsidRDefault="001C579F" w:rsidP="00AA5B07">
      <w:pPr>
        <w:pStyle w:val="22"/>
        <w:tabs>
          <w:tab w:val="center" w:pos="426"/>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 xml:space="preserve">2.1.4. </w:t>
      </w:r>
      <w:r w:rsidRPr="00AA5B07">
        <w:rPr>
          <w:rFonts w:ascii="Times New Roman" w:hAnsi="Times New Roman"/>
          <w:sz w:val="16"/>
          <w:szCs w:val="16"/>
        </w:rPr>
        <w:t>Сообщать Заказчику о необходимости приобретения деталей, узлов, материалов, подлежащих замене в результате механических повреждений или нарушения электропроводки, кабельных линий связи.</w:t>
      </w:r>
    </w:p>
    <w:p w:rsidR="001C579F" w:rsidRPr="00AA5B07" w:rsidRDefault="001C579F" w:rsidP="00AA5B07">
      <w:pPr>
        <w:pStyle w:val="22"/>
        <w:tabs>
          <w:tab w:val="center" w:pos="426"/>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 xml:space="preserve">2.1.5.  </w:t>
      </w:r>
      <w:r w:rsidRPr="00AA5B07">
        <w:rPr>
          <w:rFonts w:ascii="Times New Roman" w:hAnsi="Times New Roman"/>
          <w:sz w:val="16"/>
          <w:szCs w:val="16"/>
        </w:rPr>
        <w:t>Вправе отключить квартирное переговорное устройство Заказчика в случае неуплаты стоимости технического обслуживания Исполнителю более чем за три календарных месяца.</w:t>
      </w:r>
    </w:p>
    <w:p w:rsidR="001C579F" w:rsidRPr="00AA5B07" w:rsidRDefault="001C579F" w:rsidP="00AA5B07">
      <w:pPr>
        <w:pStyle w:val="22"/>
        <w:tabs>
          <w:tab w:val="center" w:pos="426"/>
        </w:tabs>
        <w:spacing w:line="240" w:lineRule="atLeast"/>
        <w:ind w:left="0" w:firstLine="0"/>
        <w:jc w:val="both"/>
        <w:rPr>
          <w:rFonts w:ascii="Times New Roman" w:hAnsi="Times New Roman"/>
          <w:b/>
          <w:sz w:val="16"/>
          <w:szCs w:val="16"/>
        </w:rPr>
      </w:pPr>
      <w:r w:rsidRPr="00AA5B07">
        <w:rPr>
          <w:rFonts w:ascii="Times New Roman" w:hAnsi="Times New Roman"/>
          <w:b/>
          <w:sz w:val="16"/>
          <w:szCs w:val="16"/>
        </w:rPr>
        <w:t>2.1.6.</w:t>
      </w:r>
      <w:r w:rsidRPr="00AA5B07">
        <w:rPr>
          <w:rFonts w:ascii="Times New Roman" w:hAnsi="Times New Roman"/>
          <w:sz w:val="16"/>
          <w:szCs w:val="16"/>
        </w:rPr>
        <w:t xml:space="preserve"> Дальнейшее подключение устройства квартирного переговорного осуществляе</w:t>
      </w:r>
      <w:r w:rsidR="0080561D">
        <w:rPr>
          <w:rFonts w:ascii="Times New Roman" w:hAnsi="Times New Roman"/>
          <w:sz w:val="16"/>
          <w:szCs w:val="16"/>
        </w:rPr>
        <w:t>тся после предъявления Исполнителю</w:t>
      </w:r>
      <w:r w:rsidRPr="00AA5B07">
        <w:rPr>
          <w:rFonts w:ascii="Times New Roman" w:hAnsi="Times New Roman"/>
          <w:sz w:val="16"/>
          <w:szCs w:val="16"/>
        </w:rPr>
        <w:t xml:space="preserve"> квитанц</w:t>
      </w:r>
      <w:r w:rsidR="0080561D">
        <w:rPr>
          <w:rFonts w:ascii="Times New Roman" w:hAnsi="Times New Roman"/>
          <w:sz w:val="16"/>
          <w:szCs w:val="16"/>
        </w:rPr>
        <w:t xml:space="preserve">ии о погашении долга Заказчиком </w:t>
      </w:r>
      <w:r w:rsidRPr="00AA5B07">
        <w:rPr>
          <w:rFonts w:ascii="Times New Roman" w:hAnsi="Times New Roman"/>
          <w:sz w:val="16"/>
          <w:szCs w:val="16"/>
        </w:rPr>
        <w:t xml:space="preserve"> и внесения оплаты за дальнейшее подключение УКП в размере стоимости</w:t>
      </w:r>
      <w:r w:rsidR="0075235D">
        <w:rPr>
          <w:rFonts w:ascii="Times New Roman" w:hAnsi="Times New Roman"/>
          <w:sz w:val="16"/>
          <w:szCs w:val="16"/>
        </w:rPr>
        <w:t>,</w:t>
      </w:r>
      <w:r w:rsidRPr="00AA5B07">
        <w:rPr>
          <w:rFonts w:ascii="Times New Roman" w:hAnsi="Times New Roman"/>
          <w:sz w:val="16"/>
          <w:szCs w:val="16"/>
        </w:rPr>
        <w:t xml:space="preserve"> определяемой по тарифам Исполнителя.</w:t>
      </w:r>
    </w:p>
    <w:p w:rsidR="001C579F" w:rsidRPr="00AA5B07" w:rsidRDefault="001C579F" w:rsidP="00AA5B07">
      <w:pPr>
        <w:pStyle w:val="22"/>
        <w:tabs>
          <w:tab w:val="center" w:pos="426"/>
        </w:tabs>
        <w:spacing w:line="240" w:lineRule="atLeast"/>
        <w:ind w:left="0" w:firstLine="0"/>
        <w:jc w:val="both"/>
        <w:rPr>
          <w:rFonts w:ascii="Times New Roman" w:hAnsi="Times New Roman"/>
          <w:b/>
          <w:sz w:val="16"/>
          <w:szCs w:val="16"/>
        </w:rPr>
      </w:pPr>
      <w:r w:rsidRPr="00AA5B07">
        <w:rPr>
          <w:rFonts w:ascii="Times New Roman" w:hAnsi="Times New Roman"/>
          <w:b/>
          <w:sz w:val="16"/>
          <w:szCs w:val="16"/>
        </w:rPr>
        <w:t xml:space="preserve">2.2. Заказчик обязуется: </w:t>
      </w:r>
    </w:p>
    <w:p w:rsidR="001C579F" w:rsidRPr="00AA5B07" w:rsidRDefault="001C579F" w:rsidP="00AA5B07">
      <w:pPr>
        <w:pStyle w:val="22"/>
        <w:tabs>
          <w:tab w:val="center" w:pos="426"/>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2.2.1</w:t>
      </w:r>
      <w:r w:rsidRPr="00AA5B07">
        <w:rPr>
          <w:rFonts w:ascii="Times New Roman" w:hAnsi="Times New Roman"/>
          <w:sz w:val="16"/>
          <w:szCs w:val="16"/>
        </w:rPr>
        <w:t>. Своевременно сообщать Исполнителю о неисправностях системы, отдельных её частей.</w:t>
      </w:r>
    </w:p>
    <w:p w:rsidR="001C579F" w:rsidRPr="00AA5B07" w:rsidRDefault="001C579F" w:rsidP="00AA5B07">
      <w:pPr>
        <w:pStyle w:val="22"/>
        <w:tabs>
          <w:tab w:val="center" w:pos="426"/>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 xml:space="preserve">2.2.2. </w:t>
      </w:r>
      <w:r w:rsidRPr="00AA5B07">
        <w:rPr>
          <w:rFonts w:ascii="Times New Roman" w:hAnsi="Times New Roman"/>
          <w:sz w:val="16"/>
          <w:szCs w:val="16"/>
        </w:rPr>
        <w:t>Своевременно и правильно оплачивать т</w:t>
      </w:r>
      <w:r w:rsidR="000F374F">
        <w:rPr>
          <w:rFonts w:ascii="Times New Roman" w:hAnsi="Times New Roman"/>
          <w:sz w:val="16"/>
          <w:szCs w:val="16"/>
        </w:rPr>
        <w:t xml:space="preserve">ехническое обслуживание </w:t>
      </w:r>
      <w:r w:rsidR="000F374F" w:rsidRPr="00446A82">
        <w:rPr>
          <w:rFonts w:ascii="Times New Roman" w:hAnsi="Times New Roman"/>
          <w:sz w:val="16"/>
          <w:szCs w:val="16"/>
        </w:rPr>
        <w:t>Оборудования</w:t>
      </w:r>
      <w:r w:rsidR="000F374F">
        <w:rPr>
          <w:rFonts w:ascii="Times New Roman" w:hAnsi="Times New Roman"/>
          <w:sz w:val="16"/>
          <w:szCs w:val="16"/>
        </w:rPr>
        <w:t xml:space="preserve"> </w:t>
      </w:r>
      <w:r w:rsidRPr="00AA5B07">
        <w:rPr>
          <w:rFonts w:ascii="Times New Roman" w:hAnsi="Times New Roman"/>
          <w:sz w:val="16"/>
          <w:szCs w:val="16"/>
        </w:rPr>
        <w:t xml:space="preserve"> и работы, выполняемые в дополнение к данному договору.</w:t>
      </w:r>
    </w:p>
    <w:p w:rsidR="001C579F" w:rsidRPr="00AA5B07" w:rsidRDefault="001C579F" w:rsidP="00AA5B07">
      <w:pPr>
        <w:pStyle w:val="22"/>
        <w:tabs>
          <w:tab w:val="center" w:pos="426"/>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2.2.3.</w:t>
      </w:r>
      <w:r w:rsidRPr="00AA5B07">
        <w:rPr>
          <w:rFonts w:ascii="Times New Roman" w:hAnsi="Times New Roman"/>
          <w:sz w:val="16"/>
          <w:szCs w:val="16"/>
        </w:rPr>
        <w:t xml:space="preserve"> Бережно относиться к установленному Оборудованию, пресекать попытки его кражи и порчи.</w:t>
      </w:r>
    </w:p>
    <w:p w:rsidR="001C579F" w:rsidRPr="00AA5B07" w:rsidRDefault="001C579F" w:rsidP="00AA5B07">
      <w:pPr>
        <w:pStyle w:val="22"/>
        <w:tabs>
          <w:tab w:val="center" w:pos="426"/>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 xml:space="preserve">2.2.4. </w:t>
      </w:r>
      <w:r w:rsidRPr="00AA5B07">
        <w:rPr>
          <w:rFonts w:ascii="Times New Roman" w:hAnsi="Times New Roman"/>
          <w:sz w:val="16"/>
          <w:szCs w:val="16"/>
        </w:rPr>
        <w:t>Содержать Оборудование и места его установки на Объекте в соответствии с температурно-влажностным режимом, необходимом для эксплуатации Оборудования.</w:t>
      </w:r>
    </w:p>
    <w:p w:rsidR="001C579F" w:rsidRPr="00AA5B07" w:rsidRDefault="001C579F" w:rsidP="00AA5B07">
      <w:pPr>
        <w:spacing w:line="240" w:lineRule="atLeast"/>
        <w:jc w:val="both"/>
        <w:rPr>
          <w:rFonts w:ascii="Times New Roman" w:hAnsi="Times New Roman"/>
          <w:sz w:val="16"/>
          <w:szCs w:val="16"/>
        </w:rPr>
      </w:pPr>
      <w:r w:rsidRPr="00AA5B07">
        <w:rPr>
          <w:rFonts w:ascii="Times New Roman" w:hAnsi="Times New Roman"/>
          <w:b/>
          <w:sz w:val="16"/>
          <w:szCs w:val="16"/>
        </w:rPr>
        <w:t>2.2.5</w:t>
      </w:r>
      <w:r w:rsidRPr="00AA5B07">
        <w:rPr>
          <w:rFonts w:ascii="Times New Roman" w:hAnsi="Times New Roman"/>
          <w:sz w:val="16"/>
          <w:szCs w:val="16"/>
        </w:rPr>
        <w:t>. Предоставить Исполнителю постоянный доступ к местам общего пользования Объекта, подвальных помещений и др. технических помещений Объекта для проведения технического обслуживания домофона</w:t>
      </w:r>
      <w:r w:rsidR="002611ED">
        <w:rPr>
          <w:rFonts w:ascii="Times New Roman" w:hAnsi="Times New Roman"/>
          <w:sz w:val="16"/>
          <w:szCs w:val="16"/>
        </w:rPr>
        <w:t>.</w:t>
      </w:r>
    </w:p>
    <w:p w:rsidR="001C579F" w:rsidRPr="00AA5B07" w:rsidRDefault="001C579F" w:rsidP="00AA5B07">
      <w:pPr>
        <w:spacing w:line="240" w:lineRule="atLeast"/>
        <w:jc w:val="both"/>
        <w:rPr>
          <w:rFonts w:ascii="Times New Roman" w:hAnsi="Times New Roman"/>
          <w:sz w:val="16"/>
          <w:szCs w:val="16"/>
        </w:rPr>
      </w:pPr>
      <w:r w:rsidRPr="00AA5B07">
        <w:rPr>
          <w:rFonts w:ascii="Times New Roman" w:hAnsi="Times New Roman"/>
          <w:b/>
          <w:sz w:val="16"/>
          <w:szCs w:val="16"/>
        </w:rPr>
        <w:t>2.2.6</w:t>
      </w:r>
      <w:r w:rsidRPr="00AA5B07">
        <w:rPr>
          <w:rFonts w:ascii="Times New Roman" w:hAnsi="Times New Roman"/>
          <w:sz w:val="16"/>
          <w:szCs w:val="16"/>
        </w:rPr>
        <w:t xml:space="preserve">. Выполнять рекомендации Исполнителя по соблюдению правил содержания Оборудования, а также по устранению недостатков в техническом состоянии Объекта, отрицательно влияющих на работоспособность установленного и настроенного Оборудования. </w:t>
      </w:r>
    </w:p>
    <w:p w:rsidR="001C579F" w:rsidRPr="00AA5B07" w:rsidRDefault="001C579F" w:rsidP="00AA5B07">
      <w:pPr>
        <w:spacing w:line="240" w:lineRule="atLeast"/>
        <w:jc w:val="both"/>
        <w:rPr>
          <w:rFonts w:ascii="Times New Roman" w:hAnsi="Times New Roman"/>
          <w:sz w:val="16"/>
          <w:szCs w:val="16"/>
        </w:rPr>
      </w:pPr>
      <w:r w:rsidRPr="00AA5B07">
        <w:rPr>
          <w:rFonts w:ascii="Times New Roman" w:hAnsi="Times New Roman"/>
          <w:b/>
          <w:sz w:val="16"/>
          <w:szCs w:val="16"/>
        </w:rPr>
        <w:t>2.2.7.</w:t>
      </w:r>
      <w:r w:rsidR="00A63ED5">
        <w:rPr>
          <w:rFonts w:ascii="Times New Roman" w:hAnsi="Times New Roman"/>
          <w:b/>
          <w:sz w:val="16"/>
          <w:szCs w:val="16"/>
        </w:rPr>
        <w:t xml:space="preserve"> </w:t>
      </w:r>
      <w:r w:rsidRPr="00AA5B07">
        <w:rPr>
          <w:rFonts w:ascii="Times New Roman" w:hAnsi="Times New Roman"/>
          <w:sz w:val="16"/>
          <w:szCs w:val="16"/>
        </w:rPr>
        <w:t>Обеспечить исправность сети электропитания напряжением 220В,</w:t>
      </w:r>
      <w:r w:rsidR="000F374F">
        <w:rPr>
          <w:rFonts w:ascii="Times New Roman" w:hAnsi="Times New Roman"/>
          <w:sz w:val="16"/>
          <w:szCs w:val="16"/>
        </w:rPr>
        <w:t xml:space="preserve"> к которой подключено  </w:t>
      </w:r>
      <w:r w:rsidR="000F374F" w:rsidRPr="00446A82">
        <w:rPr>
          <w:rFonts w:ascii="Times New Roman" w:hAnsi="Times New Roman"/>
          <w:sz w:val="16"/>
          <w:szCs w:val="16"/>
        </w:rPr>
        <w:t>О</w:t>
      </w:r>
      <w:r w:rsidRPr="00446A82">
        <w:rPr>
          <w:rFonts w:ascii="Times New Roman" w:hAnsi="Times New Roman"/>
          <w:sz w:val="16"/>
          <w:szCs w:val="16"/>
        </w:rPr>
        <w:t>борудование</w:t>
      </w:r>
      <w:r w:rsidRPr="00AA5B07">
        <w:rPr>
          <w:rFonts w:ascii="Times New Roman" w:hAnsi="Times New Roman"/>
          <w:sz w:val="16"/>
          <w:szCs w:val="16"/>
        </w:rPr>
        <w:t xml:space="preserve">.  </w:t>
      </w:r>
    </w:p>
    <w:p w:rsidR="001C579F" w:rsidRPr="00AA5B07" w:rsidRDefault="001C579F" w:rsidP="00AA5B07">
      <w:pPr>
        <w:spacing w:line="240" w:lineRule="atLeast"/>
        <w:jc w:val="both"/>
        <w:rPr>
          <w:rFonts w:ascii="Times New Roman" w:hAnsi="Times New Roman"/>
          <w:sz w:val="16"/>
          <w:szCs w:val="16"/>
        </w:rPr>
      </w:pPr>
      <w:r w:rsidRPr="00AA5B07">
        <w:rPr>
          <w:rFonts w:ascii="Times New Roman" w:hAnsi="Times New Roman"/>
          <w:b/>
          <w:sz w:val="16"/>
          <w:szCs w:val="16"/>
        </w:rPr>
        <w:t xml:space="preserve">2.2.8. </w:t>
      </w:r>
      <w:r w:rsidRPr="00AA5B07">
        <w:rPr>
          <w:rFonts w:ascii="Times New Roman" w:hAnsi="Times New Roman"/>
          <w:sz w:val="16"/>
          <w:szCs w:val="16"/>
        </w:rPr>
        <w:t>Сообщать Исполнителю о профилактических и регламентных работах, проводимых на электросетях Объекта, не менее чем за сутки до начала проведения таковых.</w:t>
      </w:r>
    </w:p>
    <w:p w:rsidR="001C579F" w:rsidRPr="00AA5B07" w:rsidRDefault="001C579F" w:rsidP="00AA5B07">
      <w:pPr>
        <w:pStyle w:val="22"/>
        <w:tabs>
          <w:tab w:val="center" w:pos="426"/>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2.2.9.</w:t>
      </w:r>
      <w:r w:rsidRPr="00AA5B07">
        <w:rPr>
          <w:rFonts w:ascii="Times New Roman" w:hAnsi="Times New Roman"/>
          <w:sz w:val="16"/>
          <w:szCs w:val="16"/>
        </w:rPr>
        <w:t xml:space="preserve"> Допускать к ремонту или техническому обслуживанию Оборудования только представителей Исполнителя.</w:t>
      </w:r>
    </w:p>
    <w:p w:rsidR="001C579F" w:rsidRPr="00AA5B07" w:rsidRDefault="001C579F" w:rsidP="00AA5B07">
      <w:pPr>
        <w:pStyle w:val="22"/>
        <w:tabs>
          <w:tab w:val="center" w:pos="426"/>
        </w:tabs>
        <w:spacing w:line="240" w:lineRule="atLeast"/>
        <w:ind w:left="0" w:firstLine="0"/>
        <w:jc w:val="center"/>
        <w:rPr>
          <w:rFonts w:ascii="Times New Roman" w:hAnsi="Times New Roman"/>
          <w:b/>
          <w:sz w:val="16"/>
          <w:szCs w:val="16"/>
        </w:rPr>
      </w:pPr>
      <w:r w:rsidRPr="00AA5B07">
        <w:rPr>
          <w:rFonts w:ascii="Times New Roman" w:hAnsi="Times New Roman"/>
          <w:b/>
          <w:sz w:val="16"/>
          <w:szCs w:val="16"/>
        </w:rPr>
        <w:t>3. Р</w:t>
      </w:r>
      <w:r w:rsidR="006931BB">
        <w:rPr>
          <w:rFonts w:ascii="Times New Roman" w:hAnsi="Times New Roman"/>
          <w:b/>
          <w:sz w:val="16"/>
          <w:szCs w:val="16"/>
        </w:rPr>
        <w:t>АЗМЕР И ПОРЯДОК ОПЛАТЫ УСЛУГ</w:t>
      </w:r>
      <w:r w:rsidRPr="00AA5B07">
        <w:rPr>
          <w:rFonts w:ascii="Times New Roman" w:hAnsi="Times New Roman"/>
          <w:b/>
          <w:sz w:val="16"/>
          <w:szCs w:val="16"/>
        </w:rPr>
        <w:t>.</w:t>
      </w:r>
    </w:p>
    <w:p w:rsidR="002C674F" w:rsidRDefault="001C579F" w:rsidP="00AA5B07">
      <w:pPr>
        <w:pStyle w:val="22"/>
        <w:tabs>
          <w:tab w:val="center" w:pos="426"/>
        </w:tabs>
        <w:spacing w:line="240" w:lineRule="atLeast"/>
        <w:ind w:left="0" w:firstLine="0"/>
        <w:jc w:val="both"/>
        <w:rPr>
          <w:rFonts w:ascii="Times New Roman" w:hAnsi="Times New Roman"/>
          <w:color w:val="FF0000"/>
          <w:sz w:val="16"/>
          <w:szCs w:val="16"/>
        </w:rPr>
      </w:pPr>
      <w:r w:rsidRPr="00AA5B07">
        <w:rPr>
          <w:rFonts w:ascii="Times New Roman" w:hAnsi="Times New Roman"/>
          <w:b/>
          <w:sz w:val="16"/>
          <w:szCs w:val="16"/>
        </w:rPr>
        <w:t>3.1.</w:t>
      </w:r>
      <w:r w:rsidRPr="00AA5B07">
        <w:rPr>
          <w:rFonts w:ascii="Times New Roman" w:hAnsi="Times New Roman"/>
          <w:sz w:val="16"/>
          <w:szCs w:val="16"/>
        </w:rPr>
        <w:t xml:space="preserve"> Стоимость услуг по техническому обслуживанию определяется в размере</w:t>
      </w:r>
      <w:r w:rsidR="003534A6">
        <w:rPr>
          <w:rFonts w:ascii="Times New Roman" w:hAnsi="Times New Roman"/>
          <w:sz w:val="16"/>
          <w:szCs w:val="16"/>
        </w:rPr>
        <w:t xml:space="preserve"> </w:t>
      </w:r>
      <w:r w:rsidR="003534A6" w:rsidRPr="00446A82">
        <w:rPr>
          <w:rFonts w:ascii="Times New Roman" w:hAnsi="Times New Roman"/>
          <w:sz w:val="16"/>
          <w:szCs w:val="16"/>
        </w:rPr>
        <w:t xml:space="preserve">ранее установленного и действующего для абонента на момент заключения </w:t>
      </w:r>
      <w:r w:rsidR="002C674F" w:rsidRPr="00446A82">
        <w:rPr>
          <w:rFonts w:ascii="Times New Roman" w:hAnsi="Times New Roman"/>
          <w:sz w:val="16"/>
          <w:szCs w:val="16"/>
        </w:rPr>
        <w:t xml:space="preserve">настоящего </w:t>
      </w:r>
      <w:r w:rsidR="003534A6" w:rsidRPr="00446A82">
        <w:rPr>
          <w:rFonts w:ascii="Times New Roman" w:hAnsi="Times New Roman"/>
          <w:sz w:val="16"/>
          <w:szCs w:val="16"/>
        </w:rPr>
        <w:t>договора тарифа</w:t>
      </w:r>
      <w:r w:rsidR="002C674F" w:rsidRPr="00446A82">
        <w:rPr>
          <w:rFonts w:ascii="Times New Roman" w:hAnsi="Times New Roman"/>
          <w:sz w:val="16"/>
          <w:szCs w:val="16"/>
        </w:rPr>
        <w:t xml:space="preserve"> (тариф указан в счете за жилищно- коммунальные услуги ).</w:t>
      </w:r>
    </w:p>
    <w:p w:rsidR="001C579F" w:rsidRPr="00AA5B07" w:rsidRDefault="001C579F" w:rsidP="00AA5B07">
      <w:pPr>
        <w:pStyle w:val="22"/>
        <w:tabs>
          <w:tab w:val="center" w:pos="426"/>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 xml:space="preserve">3.2. </w:t>
      </w:r>
      <w:r w:rsidRPr="00AA5B07">
        <w:rPr>
          <w:rFonts w:ascii="Times New Roman" w:hAnsi="Times New Roman"/>
          <w:sz w:val="16"/>
          <w:szCs w:val="16"/>
        </w:rPr>
        <w:t>Оплата производится ежемесячно либо по счёт-квитанциям ООО «МосОблЕИРЦ», либо по абонентским книжкам, которые выдаёт Исполнитель, либо в кассу Исполнителя.</w:t>
      </w:r>
    </w:p>
    <w:p w:rsidR="001C579F" w:rsidRPr="00AA5B07" w:rsidRDefault="001C579F" w:rsidP="00AA5B07">
      <w:pPr>
        <w:pStyle w:val="22"/>
        <w:tabs>
          <w:tab w:val="center" w:pos="426"/>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3.3.</w:t>
      </w:r>
      <w:r w:rsidRPr="00AA5B07">
        <w:rPr>
          <w:rFonts w:ascii="Times New Roman" w:hAnsi="Times New Roman"/>
          <w:sz w:val="16"/>
          <w:szCs w:val="16"/>
        </w:rPr>
        <w:t xml:space="preserve"> Обязанность Заказчика по оплате результатов оказанных Исполнителем услуг считается исполненной с момента поступления соответствующей денежной суммы на расчетный счет Исполнителя.</w:t>
      </w:r>
    </w:p>
    <w:p w:rsidR="001C579F" w:rsidRPr="00AA5B07" w:rsidRDefault="001C579F" w:rsidP="00AA5B07">
      <w:pPr>
        <w:pStyle w:val="22"/>
        <w:tabs>
          <w:tab w:val="center" w:pos="426"/>
        </w:tabs>
        <w:spacing w:line="240" w:lineRule="atLeast"/>
        <w:ind w:left="0" w:firstLine="0"/>
        <w:jc w:val="both"/>
        <w:rPr>
          <w:rFonts w:ascii="Times New Roman" w:hAnsi="Times New Roman"/>
          <w:sz w:val="16"/>
          <w:szCs w:val="16"/>
        </w:rPr>
      </w:pPr>
      <w:r w:rsidRPr="00AA5B07">
        <w:rPr>
          <w:rFonts w:ascii="Times New Roman" w:hAnsi="Times New Roman"/>
          <w:b/>
          <w:sz w:val="16"/>
          <w:szCs w:val="16"/>
        </w:rPr>
        <w:t xml:space="preserve">3.4. </w:t>
      </w:r>
      <w:r w:rsidRPr="00AA5B07">
        <w:rPr>
          <w:rFonts w:ascii="Times New Roman" w:hAnsi="Times New Roman"/>
          <w:sz w:val="16"/>
          <w:szCs w:val="16"/>
        </w:rPr>
        <w:t xml:space="preserve">Стоимость работ (услуг) может индексироваться в соответствии с динамикой цен на услуги с предупреждением Заказчика по телефону или в письменной форме не позднее, чем за 1 (один) месяц до предполагаемой даты изменения стоимости. </w:t>
      </w:r>
    </w:p>
    <w:p w:rsidR="001C579F" w:rsidRPr="00AA5B07" w:rsidRDefault="001C579F" w:rsidP="00AA5B07">
      <w:pPr>
        <w:pStyle w:val="a6"/>
        <w:spacing w:line="240" w:lineRule="atLeast"/>
        <w:jc w:val="both"/>
        <w:rPr>
          <w:bCs/>
          <w:sz w:val="16"/>
          <w:szCs w:val="16"/>
        </w:rPr>
      </w:pPr>
      <w:r w:rsidRPr="00AA5B07">
        <w:rPr>
          <w:b/>
          <w:sz w:val="16"/>
          <w:szCs w:val="16"/>
        </w:rPr>
        <w:t>3.5</w:t>
      </w:r>
      <w:r w:rsidRPr="00AA5B07">
        <w:rPr>
          <w:sz w:val="16"/>
          <w:szCs w:val="16"/>
        </w:rPr>
        <w:t xml:space="preserve">. </w:t>
      </w:r>
      <w:r w:rsidRPr="00AA5B07">
        <w:rPr>
          <w:bCs/>
          <w:sz w:val="16"/>
          <w:szCs w:val="16"/>
        </w:rPr>
        <w:t>При нарушении Заказчиком сроков оплаты, а также задолженности по оплате свыше трех месяцев, Исполнитель вправе приостановить оказание услуг до момента полного погашения задолженности.</w:t>
      </w:r>
    </w:p>
    <w:p w:rsidR="001C579F" w:rsidRPr="00AA5B07" w:rsidRDefault="001C579F" w:rsidP="006931BB">
      <w:pPr>
        <w:pStyle w:val="a6"/>
        <w:spacing w:line="240" w:lineRule="atLeast"/>
        <w:jc w:val="both"/>
        <w:rPr>
          <w:b/>
          <w:bCs/>
          <w:color w:val="000000"/>
          <w:spacing w:val="5"/>
          <w:sz w:val="16"/>
          <w:szCs w:val="16"/>
          <w:bdr w:val="none" w:sz="0" w:space="0" w:color="auto" w:frame="1"/>
        </w:rPr>
      </w:pPr>
      <w:r w:rsidRPr="0080561D">
        <w:rPr>
          <w:b/>
          <w:bCs/>
          <w:sz w:val="16"/>
          <w:szCs w:val="16"/>
        </w:rPr>
        <w:t>3.6</w:t>
      </w:r>
      <w:r w:rsidRPr="00AA5B07">
        <w:rPr>
          <w:bCs/>
          <w:sz w:val="16"/>
          <w:szCs w:val="16"/>
        </w:rPr>
        <w:t xml:space="preserve">. </w:t>
      </w:r>
      <w:r w:rsidR="0080561D">
        <w:rPr>
          <w:color w:val="000000"/>
          <w:spacing w:val="5"/>
          <w:sz w:val="16"/>
          <w:szCs w:val="16"/>
          <w:bdr w:val="none" w:sz="0" w:space="0" w:color="auto" w:frame="1"/>
          <w:shd w:val="clear" w:color="auto" w:fill="FFFFFF"/>
        </w:rPr>
        <w:t>Исполнитель</w:t>
      </w:r>
      <w:r w:rsidRPr="0075177A">
        <w:rPr>
          <w:color w:val="000000"/>
          <w:spacing w:val="5"/>
          <w:sz w:val="16"/>
          <w:szCs w:val="16"/>
          <w:bdr w:val="none" w:sz="0" w:space="0" w:color="auto" w:frame="1"/>
          <w:shd w:val="clear" w:color="auto" w:fill="FFFFFF"/>
        </w:rPr>
        <w:t xml:space="preserve"> вправе изменять абонентную плату в одностороннем порядке, но не чаще одного раза в год. </w:t>
      </w:r>
      <w:r w:rsidRPr="0075177A">
        <w:rPr>
          <w:color w:val="000000"/>
          <w:spacing w:val="5"/>
          <w:sz w:val="16"/>
          <w:szCs w:val="16"/>
          <w:bdr w:val="none" w:sz="0" w:space="0" w:color="auto" w:frame="1"/>
        </w:rPr>
        <w:t>Исполнитель уведомляет Заказчика об изменении тарифов на сайте Исполнителя</w:t>
      </w:r>
      <w:r w:rsidRPr="00C93C40">
        <w:rPr>
          <w:color w:val="000000"/>
          <w:spacing w:val="5"/>
          <w:sz w:val="16"/>
          <w:szCs w:val="16"/>
          <w:bdr w:val="none" w:sz="0" w:space="0" w:color="auto" w:frame="1"/>
        </w:rPr>
        <w:t>: </w:t>
      </w:r>
      <w:r w:rsidR="003142AB" w:rsidRPr="003142AB">
        <w:rPr>
          <w:b/>
          <w:color w:val="000000"/>
          <w:spacing w:val="5"/>
          <w:sz w:val="16"/>
          <w:szCs w:val="16"/>
          <w:bdr w:val="none" w:sz="0" w:space="0" w:color="auto" w:frame="1"/>
          <w:lang w:val="en-US"/>
        </w:rPr>
        <w:t>www</w:t>
      </w:r>
      <w:r w:rsidR="003142AB" w:rsidRPr="003142AB">
        <w:rPr>
          <w:b/>
          <w:color w:val="000000"/>
          <w:spacing w:val="5"/>
          <w:sz w:val="16"/>
          <w:szCs w:val="16"/>
          <w:bdr w:val="none" w:sz="0" w:space="0" w:color="auto" w:frame="1"/>
        </w:rPr>
        <w:t>.fragment-serp.ru</w:t>
      </w:r>
      <w:r w:rsidR="003142AB">
        <w:rPr>
          <w:color w:val="000000"/>
          <w:spacing w:val="5"/>
          <w:sz w:val="16"/>
          <w:szCs w:val="16"/>
          <w:bdr w:val="none" w:sz="0" w:space="0" w:color="auto" w:frame="1"/>
        </w:rPr>
        <w:t>,</w:t>
      </w:r>
      <w:r w:rsidRPr="0075177A">
        <w:rPr>
          <w:color w:val="000000"/>
          <w:spacing w:val="5"/>
          <w:sz w:val="16"/>
          <w:szCs w:val="16"/>
          <w:bdr w:val="none" w:sz="0" w:space="0" w:color="auto" w:frame="1"/>
        </w:rPr>
        <w:t xml:space="preserve"> не менее чем за 30 дней до предстоящего изменения.</w:t>
      </w:r>
    </w:p>
    <w:p w:rsidR="001C579F" w:rsidRPr="00AA5B07" w:rsidRDefault="001C579F" w:rsidP="00AA5B07">
      <w:pPr>
        <w:pStyle w:val="22"/>
        <w:tabs>
          <w:tab w:val="center" w:pos="426"/>
        </w:tabs>
        <w:spacing w:line="240" w:lineRule="atLeast"/>
        <w:ind w:left="0" w:firstLine="0"/>
        <w:jc w:val="center"/>
        <w:rPr>
          <w:rFonts w:ascii="Times New Roman" w:hAnsi="Times New Roman"/>
          <w:sz w:val="16"/>
          <w:szCs w:val="16"/>
        </w:rPr>
      </w:pPr>
      <w:r w:rsidRPr="00AA5B07">
        <w:rPr>
          <w:rFonts w:ascii="Times New Roman" w:hAnsi="Times New Roman"/>
          <w:b/>
          <w:sz w:val="16"/>
          <w:szCs w:val="16"/>
        </w:rPr>
        <w:t xml:space="preserve">4. </w:t>
      </w:r>
      <w:r w:rsidR="006931BB">
        <w:rPr>
          <w:rFonts w:ascii="Times New Roman" w:hAnsi="Times New Roman"/>
          <w:b/>
          <w:sz w:val="16"/>
          <w:szCs w:val="16"/>
        </w:rPr>
        <w:t>СРОК ДЕЙСТВИЯ ДОГОВОРА</w:t>
      </w:r>
      <w:r w:rsidRPr="00AA5B07">
        <w:rPr>
          <w:rFonts w:ascii="Times New Roman" w:hAnsi="Times New Roman"/>
          <w:b/>
          <w:sz w:val="16"/>
          <w:szCs w:val="16"/>
        </w:rPr>
        <w:t>.</w:t>
      </w:r>
    </w:p>
    <w:p w:rsidR="001C579F" w:rsidRPr="0075177A" w:rsidRDefault="001C579F" w:rsidP="00AA5B07">
      <w:pPr>
        <w:shd w:val="clear" w:color="auto" w:fill="FFFFFF"/>
        <w:spacing w:line="240" w:lineRule="atLeast"/>
        <w:jc w:val="both"/>
        <w:textAlignment w:val="baseline"/>
        <w:rPr>
          <w:rFonts w:ascii="Times New Roman" w:hAnsi="Times New Roman"/>
          <w:color w:val="000000"/>
          <w:spacing w:val="5"/>
          <w:sz w:val="16"/>
          <w:szCs w:val="16"/>
        </w:rPr>
      </w:pPr>
      <w:r w:rsidRPr="0081531D">
        <w:rPr>
          <w:rFonts w:ascii="Times New Roman" w:hAnsi="Times New Roman"/>
          <w:b/>
          <w:sz w:val="16"/>
          <w:szCs w:val="16"/>
        </w:rPr>
        <w:lastRenderedPageBreak/>
        <w:t>4.1.</w:t>
      </w:r>
      <w:r w:rsidRPr="0081531D">
        <w:rPr>
          <w:rFonts w:ascii="Times New Roman" w:hAnsi="Times New Roman"/>
          <w:sz w:val="16"/>
          <w:szCs w:val="16"/>
        </w:rPr>
        <w:t xml:space="preserve"> </w:t>
      </w:r>
      <w:r w:rsidRPr="0081531D">
        <w:rPr>
          <w:rFonts w:ascii="Times New Roman" w:hAnsi="Times New Roman"/>
          <w:color w:val="000000"/>
          <w:spacing w:val="5"/>
          <w:sz w:val="16"/>
          <w:szCs w:val="16"/>
          <w:bdr w:val="none" w:sz="0" w:space="0" w:color="auto" w:frame="1"/>
        </w:rPr>
        <w:t xml:space="preserve">Настоящий договор именуется публичным и считается заключенным с момента первого размещения на сайте </w:t>
      </w:r>
      <w:r w:rsidRPr="0081531D">
        <w:rPr>
          <w:rFonts w:ascii="Times New Roman" w:hAnsi="Times New Roman"/>
          <w:b/>
          <w:bCs/>
          <w:color w:val="000000"/>
          <w:spacing w:val="5"/>
          <w:sz w:val="16"/>
          <w:szCs w:val="16"/>
          <w:bdr w:val="none" w:sz="0" w:space="0" w:color="auto" w:frame="1"/>
        </w:rPr>
        <w:t>Исполнителя</w:t>
      </w:r>
      <w:r w:rsidRPr="0081531D">
        <w:rPr>
          <w:rFonts w:ascii="Times New Roman" w:hAnsi="Times New Roman"/>
          <w:color w:val="000000"/>
          <w:spacing w:val="5"/>
          <w:sz w:val="16"/>
          <w:szCs w:val="16"/>
          <w:bdr w:val="none" w:sz="0" w:space="0" w:color="auto" w:frame="1"/>
        </w:rPr>
        <w:t> в сети «Интернет», срок действия Договора – 1</w:t>
      </w:r>
      <w:r w:rsidR="00D47346" w:rsidRPr="0081531D">
        <w:rPr>
          <w:rFonts w:ascii="Times New Roman" w:hAnsi="Times New Roman"/>
          <w:color w:val="000000"/>
          <w:spacing w:val="5"/>
          <w:sz w:val="16"/>
          <w:szCs w:val="16"/>
          <w:bdr w:val="none" w:sz="0" w:space="0" w:color="auto" w:frame="1"/>
        </w:rPr>
        <w:t xml:space="preserve"> год</w:t>
      </w:r>
      <w:r w:rsidRPr="0081531D">
        <w:rPr>
          <w:rFonts w:ascii="Times New Roman" w:hAnsi="Times New Roman"/>
          <w:color w:val="000000"/>
          <w:spacing w:val="5"/>
          <w:sz w:val="16"/>
          <w:szCs w:val="16"/>
          <w:bdr w:val="none" w:sz="0" w:space="0" w:color="auto" w:frame="1"/>
        </w:rPr>
        <w:t>.</w:t>
      </w:r>
    </w:p>
    <w:p w:rsidR="001C579F" w:rsidRPr="00AA5B07" w:rsidRDefault="001C579F" w:rsidP="006931BB">
      <w:pPr>
        <w:spacing w:line="240" w:lineRule="atLeast"/>
        <w:jc w:val="both"/>
        <w:rPr>
          <w:rFonts w:ascii="Times New Roman" w:hAnsi="Times New Roman"/>
          <w:b/>
          <w:bCs/>
          <w:color w:val="000000"/>
          <w:spacing w:val="5"/>
          <w:sz w:val="16"/>
          <w:szCs w:val="16"/>
          <w:bdr w:val="none" w:sz="0" w:space="0" w:color="auto" w:frame="1"/>
        </w:rPr>
      </w:pPr>
      <w:r w:rsidRPr="00AA5B07">
        <w:rPr>
          <w:rFonts w:ascii="Times New Roman" w:hAnsi="Times New Roman"/>
          <w:b/>
          <w:noProof/>
          <w:sz w:val="16"/>
          <w:szCs w:val="16"/>
        </w:rPr>
        <w:t>4.2.</w:t>
      </w:r>
      <w:r w:rsidRPr="00AA5B07">
        <w:rPr>
          <w:rFonts w:ascii="Times New Roman" w:hAnsi="Times New Roman"/>
          <w:sz w:val="16"/>
          <w:szCs w:val="16"/>
        </w:rPr>
        <w:t xml:space="preserve"> Если не позднее, чем за один месяц до истечения срока действия настоящего Договора ни одна из Сторон не изъявит желания об его расторжении, Договор считается автоматически пролонгированным на прежних условиях на один календарный год. Дальнейшая пролонгация настоящего Договора осуществляется в том же порядке. Договор может пролонгироваться неограниченное число раз.</w:t>
      </w:r>
    </w:p>
    <w:p w:rsidR="00D47346" w:rsidRPr="00AA5B07" w:rsidRDefault="00D47346" w:rsidP="00AA5B07">
      <w:pPr>
        <w:pStyle w:val="aa"/>
        <w:spacing w:after="0" w:line="240" w:lineRule="atLeast"/>
        <w:jc w:val="center"/>
        <w:rPr>
          <w:rFonts w:ascii="Times New Roman" w:hAnsi="Times New Roman"/>
          <w:b/>
          <w:sz w:val="16"/>
          <w:szCs w:val="16"/>
        </w:rPr>
      </w:pPr>
      <w:r w:rsidRPr="00AA5B07">
        <w:rPr>
          <w:rFonts w:ascii="Times New Roman" w:hAnsi="Times New Roman"/>
          <w:b/>
          <w:sz w:val="16"/>
          <w:szCs w:val="16"/>
        </w:rPr>
        <w:t xml:space="preserve">5. </w:t>
      </w:r>
      <w:r w:rsidR="006931BB">
        <w:rPr>
          <w:rFonts w:ascii="Times New Roman" w:hAnsi="Times New Roman"/>
          <w:b/>
          <w:sz w:val="16"/>
          <w:szCs w:val="16"/>
        </w:rPr>
        <w:t>ОТВЕТСТВЕННОСТЬ СТОРОН</w:t>
      </w:r>
      <w:r w:rsidRPr="00AA5B07">
        <w:rPr>
          <w:rFonts w:ascii="Times New Roman" w:hAnsi="Times New Roman"/>
          <w:b/>
          <w:sz w:val="16"/>
          <w:szCs w:val="16"/>
        </w:rPr>
        <w:t>.</w:t>
      </w:r>
    </w:p>
    <w:p w:rsidR="00D47346" w:rsidRPr="00AA5B07" w:rsidRDefault="00D47346" w:rsidP="00AA5B07">
      <w:pPr>
        <w:pStyle w:val="aa"/>
        <w:spacing w:after="0" w:line="240" w:lineRule="atLeast"/>
        <w:jc w:val="both"/>
        <w:rPr>
          <w:rFonts w:ascii="Times New Roman" w:hAnsi="Times New Roman"/>
          <w:sz w:val="16"/>
          <w:szCs w:val="16"/>
        </w:rPr>
      </w:pPr>
      <w:r w:rsidRPr="00AA5B07">
        <w:rPr>
          <w:rFonts w:ascii="Times New Roman" w:hAnsi="Times New Roman"/>
          <w:b/>
          <w:sz w:val="16"/>
          <w:szCs w:val="16"/>
        </w:rPr>
        <w:t xml:space="preserve">5.1. </w:t>
      </w:r>
      <w:r w:rsidRPr="00AA5B07">
        <w:rPr>
          <w:rFonts w:ascii="Times New Roman" w:hAnsi="Times New Roman"/>
          <w:sz w:val="16"/>
          <w:szCs w:val="16"/>
        </w:rPr>
        <w:t>За неисполнен</w:t>
      </w:r>
      <w:r w:rsidR="0080561D">
        <w:rPr>
          <w:rFonts w:ascii="Times New Roman" w:hAnsi="Times New Roman"/>
          <w:sz w:val="16"/>
          <w:szCs w:val="16"/>
        </w:rPr>
        <w:t>ие или ненадлежащее исполнение о</w:t>
      </w:r>
      <w:r w:rsidRPr="00AA5B07">
        <w:rPr>
          <w:rFonts w:ascii="Times New Roman" w:hAnsi="Times New Roman"/>
          <w:sz w:val="16"/>
          <w:szCs w:val="16"/>
        </w:rPr>
        <w:t>бязательств по настоящему договору стороны несут ответственность в соответствии с действующим законодательством РФ и настоящим договором.</w:t>
      </w:r>
    </w:p>
    <w:p w:rsidR="00D47346" w:rsidRPr="00AA5B07" w:rsidRDefault="00D47346" w:rsidP="00AA5B07">
      <w:pPr>
        <w:spacing w:line="240" w:lineRule="atLeast"/>
        <w:jc w:val="both"/>
        <w:rPr>
          <w:rFonts w:ascii="Times New Roman" w:hAnsi="Times New Roman"/>
          <w:sz w:val="16"/>
          <w:szCs w:val="16"/>
        </w:rPr>
      </w:pPr>
      <w:r w:rsidRPr="00AA5B07">
        <w:rPr>
          <w:rFonts w:ascii="Times New Roman" w:hAnsi="Times New Roman"/>
          <w:b/>
          <w:sz w:val="16"/>
          <w:szCs w:val="16"/>
        </w:rPr>
        <w:t>5.2.</w:t>
      </w:r>
      <w:r w:rsidRPr="00AA5B07">
        <w:rPr>
          <w:rFonts w:ascii="Times New Roman" w:hAnsi="Times New Roman"/>
          <w:sz w:val="16"/>
          <w:szCs w:val="16"/>
        </w:rPr>
        <w:t xml:space="preserve"> Исполнитель не несёт ответственность за несчастные случаи, явившиеся следствием нарушения правил пользования двери, домофоном, хулиганских действий, не принятия Заказчиком мер для предотвращения несчастного случая, несвоевременной подачей заявки на ремонт, а также за убытки Заказчика, прямые или косвенные (упущенная выгода, моральный ущерб), которые могут возникнуть в результате</w:t>
      </w:r>
      <w:r w:rsidR="0080561D">
        <w:rPr>
          <w:rFonts w:ascii="Times New Roman" w:hAnsi="Times New Roman"/>
          <w:sz w:val="16"/>
          <w:szCs w:val="16"/>
        </w:rPr>
        <w:t xml:space="preserve"> временной неработоспособности о</w:t>
      </w:r>
      <w:r w:rsidRPr="00AA5B07">
        <w:rPr>
          <w:rFonts w:ascii="Times New Roman" w:hAnsi="Times New Roman"/>
          <w:sz w:val="16"/>
          <w:szCs w:val="16"/>
        </w:rPr>
        <w:t>борудования, находящегося в ремонте.</w:t>
      </w:r>
    </w:p>
    <w:p w:rsidR="00D47346" w:rsidRPr="00AA5B07" w:rsidRDefault="00D47346" w:rsidP="00AA5B07">
      <w:pPr>
        <w:spacing w:line="240" w:lineRule="atLeast"/>
        <w:jc w:val="both"/>
        <w:rPr>
          <w:rFonts w:ascii="Times New Roman" w:hAnsi="Times New Roman"/>
          <w:sz w:val="16"/>
          <w:szCs w:val="16"/>
        </w:rPr>
      </w:pPr>
      <w:r w:rsidRPr="00AA5B07">
        <w:rPr>
          <w:rFonts w:ascii="Times New Roman" w:hAnsi="Times New Roman"/>
          <w:b/>
          <w:sz w:val="16"/>
          <w:szCs w:val="16"/>
        </w:rPr>
        <w:t xml:space="preserve">5.3. </w:t>
      </w:r>
      <w:r w:rsidRPr="00AA5B07">
        <w:rPr>
          <w:rFonts w:ascii="Times New Roman" w:hAnsi="Times New Roman"/>
          <w:sz w:val="16"/>
          <w:szCs w:val="16"/>
        </w:rPr>
        <w:t>Исполнитель не несет ответственности за порчу (вывод из строя) оборудования на объекте вследствие неправомерных действий лиц Заказчика или третьих лиц.</w:t>
      </w:r>
    </w:p>
    <w:p w:rsidR="00D47346" w:rsidRPr="00AA5B07" w:rsidRDefault="00D47346" w:rsidP="00AA5B07">
      <w:pPr>
        <w:pStyle w:val="aa"/>
        <w:spacing w:after="0" w:line="240" w:lineRule="atLeast"/>
        <w:jc w:val="both"/>
        <w:rPr>
          <w:rFonts w:ascii="Times New Roman" w:hAnsi="Times New Roman"/>
          <w:sz w:val="16"/>
          <w:szCs w:val="16"/>
        </w:rPr>
      </w:pPr>
      <w:r w:rsidRPr="00AA5B07">
        <w:rPr>
          <w:rFonts w:ascii="Times New Roman" w:hAnsi="Times New Roman"/>
          <w:b/>
          <w:sz w:val="16"/>
          <w:szCs w:val="16"/>
        </w:rPr>
        <w:t>5.4.</w:t>
      </w:r>
      <w:r w:rsidRPr="00AA5B07">
        <w:rPr>
          <w:rFonts w:ascii="Times New Roman" w:hAnsi="Times New Roman"/>
          <w:sz w:val="16"/>
          <w:szCs w:val="16"/>
        </w:rPr>
        <w:t xml:space="preserve"> В случае форс-мажор:</w:t>
      </w:r>
    </w:p>
    <w:p w:rsidR="00D47346" w:rsidRPr="00AA5B07" w:rsidRDefault="00D47346" w:rsidP="00AA5B07">
      <w:pPr>
        <w:numPr>
          <w:ilvl w:val="1"/>
          <w:numId w:val="44"/>
        </w:numPr>
        <w:tabs>
          <w:tab w:val="clear" w:pos="360"/>
          <w:tab w:val="num" w:pos="0"/>
        </w:tabs>
        <w:spacing w:line="240" w:lineRule="atLeast"/>
        <w:ind w:hanging="540"/>
        <w:jc w:val="both"/>
        <w:rPr>
          <w:rFonts w:ascii="Times New Roman" w:hAnsi="Times New Roman"/>
          <w:sz w:val="16"/>
          <w:szCs w:val="16"/>
        </w:rPr>
      </w:pPr>
      <w:r w:rsidRPr="00AA5B07">
        <w:rPr>
          <w:rFonts w:ascii="Times New Roman" w:hAnsi="Times New Roman"/>
          <w:b/>
          <w:sz w:val="16"/>
          <w:szCs w:val="16"/>
        </w:rPr>
        <w:t>5.4.1.</w:t>
      </w:r>
      <w:r w:rsidRPr="00AA5B07">
        <w:rPr>
          <w:rFonts w:ascii="Times New Roman" w:hAnsi="Times New Roman"/>
          <w:sz w:val="16"/>
          <w:szCs w:val="16"/>
        </w:rPr>
        <w:t xml:space="preserve"> Стороны не несут ответственности за неисполнение или ненадлежащее 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(форс – мажор).</w:t>
      </w:r>
    </w:p>
    <w:p w:rsidR="00D47346" w:rsidRPr="00AA5B07" w:rsidRDefault="00D47346" w:rsidP="00AA5B07">
      <w:pPr>
        <w:tabs>
          <w:tab w:val="num" w:pos="0"/>
        </w:tabs>
        <w:spacing w:line="240" w:lineRule="atLeast"/>
        <w:jc w:val="both"/>
        <w:rPr>
          <w:rFonts w:ascii="Times New Roman" w:hAnsi="Times New Roman"/>
          <w:sz w:val="16"/>
          <w:szCs w:val="16"/>
        </w:rPr>
      </w:pPr>
      <w:r w:rsidRPr="00AA5B07">
        <w:rPr>
          <w:rFonts w:ascii="Times New Roman" w:hAnsi="Times New Roman"/>
          <w:b/>
          <w:sz w:val="16"/>
          <w:szCs w:val="16"/>
        </w:rPr>
        <w:t>5.4.2.</w:t>
      </w:r>
      <w:r w:rsidRPr="00AA5B07">
        <w:rPr>
          <w:rFonts w:ascii="Times New Roman" w:hAnsi="Times New Roman"/>
          <w:sz w:val="16"/>
          <w:szCs w:val="16"/>
        </w:rPr>
        <w:t>Сторона по Договору, для которой создались форс-мажорные обстоятельства, должна немедленно известить другую Сторону о возникновении, виде и возможной продолжительности действия непреодолимой силы, или же о других обстоятельствах, которые препятствуют выполнению обязательств по Договору, другую сторону с обратным уведомлением о получении сообщения.</w:t>
      </w:r>
    </w:p>
    <w:p w:rsidR="00D47346" w:rsidRPr="00AA5B07" w:rsidRDefault="00D47346" w:rsidP="00AA5B07">
      <w:pPr>
        <w:tabs>
          <w:tab w:val="num" w:pos="0"/>
        </w:tabs>
        <w:spacing w:line="240" w:lineRule="atLeast"/>
        <w:jc w:val="both"/>
        <w:rPr>
          <w:rFonts w:ascii="Times New Roman" w:hAnsi="Times New Roman"/>
          <w:sz w:val="16"/>
          <w:szCs w:val="16"/>
        </w:rPr>
      </w:pPr>
      <w:r w:rsidRPr="00AA5B07">
        <w:rPr>
          <w:rFonts w:ascii="Times New Roman" w:hAnsi="Times New Roman"/>
          <w:b/>
          <w:sz w:val="16"/>
          <w:szCs w:val="16"/>
        </w:rPr>
        <w:t>5.4.3.</w:t>
      </w:r>
      <w:r w:rsidRPr="00AA5B07">
        <w:rPr>
          <w:rFonts w:ascii="Times New Roman" w:hAnsi="Times New Roman"/>
          <w:sz w:val="16"/>
          <w:szCs w:val="16"/>
        </w:rPr>
        <w:t xml:space="preserve"> Сторона, для которой создались форс-мажорные обстоятельства, обязана предпринять все зависящие от нее действия с целью уменьшения нанесенного такими обстоятельствами ущерба для обеих Сторон.</w:t>
      </w:r>
    </w:p>
    <w:p w:rsidR="00D47346" w:rsidRPr="00AA5B07" w:rsidRDefault="00D47346" w:rsidP="00AA5B07">
      <w:pPr>
        <w:tabs>
          <w:tab w:val="num" w:pos="0"/>
        </w:tabs>
        <w:spacing w:line="240" w:lineRule="atLeast"/>
        <w:jc w:val="both"/>
        <w:rPr>
          <w:rFonts w:ascii="Times New Roman" w:hAnsi="Times New Roman"/>
          <w:sz w:val="16"/>
          <w:szCs w:val="16"/>
        </w:rPr>
      </w:pPr>
      <w:r w:rsidRPr="00AA5B07">
        <w:rPr>
          <w:rFonts w:ascii="Times New Roman" w:hAnsi="Times New Roman"/>
          <w:b/>
          <w:sz w:val="16"/>
          <w:szCs w:val="16"/>
        </w:rPr>
        <w:t>5.4.4.</w:t>
      </w:r>
      <w:r w:rsidRPr="00AA5B07">
        <w:rPr>
          <w:rFonts w:ascii="Times New Roman" w:hAnsi="Times New Roman"/>
          <w:sz w:val="16"/>
          <w:szCs w:val="16"/>
        </w:rPr>
        <w:t xml:space="preserve"> Наступление форс-мажорных обстоятельств вызывает увеличение срока исполнения настоящего Договора на период их действия. Если форс-мажорные обстоятельства продлятся свыше 20 (двадцати) календарных дней, Стороны должны договориться о судьбе Договора.</w:t>
      </w:r>
    </w:p>
    <w:p w:rsidR="00D47346" w:rsidRPr="00AA5B07" w:rsidRDefault="00D47346" w:rsidP="00AA5B07">
      <w:pPr>
        <w:pStyle w:val="aa"/>
        <w:spacing w:after="0" w:line="240" w:lineRule="atLeast"/>
        <w:jc w:val="center"/>
        <w:rPr>
          <w:rFonts w:ascii="Times New Roman" w:hAnsi="Times New Roman"/>
          <w:b/>
          <w:sz w:val="16"/>
          <w:szCs w:val="16"/>
        </w:rPr>
      </w:pPr>
      <w:r w:rsidRPr="00AA5B07">
        <w:rPr>
          <w:rFonts w:ascii="Times New Roman" w:hAnsi="Times New Roman"/>
          <w:b/>
          <w:sz w:val="16"/>
          <w:szCs w:val="16"/>
        </w:rPr>
        <w:t xml:space="preserve">6. </w:t>
      </w:r>
      <w:r w:rsidR="006931BB">
        <w:rPr>
          <w:rFonts w:ascii="Times New Roman" w:hAnsi="Times New Roman"/>
          <w:b/>
          <w:sz w:val="16"/>
          <w:szCs w:val="16"/>
        </w:rPr>
        <w:t>ПРОЧИЕ УСЛОВИЯ</w:t>
      </w:r>
      <w:r w:rsidRPr="00AA5B07">
        <w:rPr>
          <w:rFonts w:ascii="Times New Roman" w:hAnsi="Times New Roman"/>
          <w:b/>
          <w:sz w:val="16"/>
          <w:szCs w:val="16"/>
        </w:rPr>
        <w:t>.</w:t>
      </w:r>
    </w:p>
    <w:p w:rsidR="00394859" w:rsidRPr="0081531D" w:rsidRDefault="00D47346" w:rsidP="00AA5B07">
      <w:pPr>
        <w:pStyle w:val="aa"/>
        <w:spacing w:after="0" w:line="240" w:lineRule="atLeast"/>
        <w:jc w:val="both"/>
        <w:rPr>
          <w:rFonts w:ascii="Times New Roman" w:hAnsi="Times New Roman"/>
          <w:color w:val="FF0000"/>
          <w:sz w:val="16"/>
          <w:szCs w:val="16"/>
        </w:rPr>
      </w:pPr>
      <w:r w:rsidRPr="00394859">
        <w:rPr>
          <w:rFonts w:ascii="Times New Roman" w:hAnsi="Times New Roman"/>
          <w:b/>
          <w:sz w:val="16"/>
          <w:szCs w:val="16"/>
        </w:rPr>
        <w:t>6.1.</w:t>
      </w:r>
      <w:r w:rsidRPr="00394859">
        <w:rPr>
          <w:rFonts w:ascii="Times New Roman" w:hAnsi="Times New Roman"/>
          <w:sz w:val="16"/>
          <w:szCs w:val="16"/>
        </w:rPr>
        <w:t xml:space="preserve"> Если помимо перечисленного </w:t>
      </w:r>
      <w:r w:rsidR="002611ED" w:rsidRPr="00394859">
        <w:rPr>
          <w:rFonts w:ascii="Times New Roman" w:hAnsi="Times New Roman"/>
          <w:sz w:val="16"/>
          <w:szCs w:val="16"/>
        </w:rPr>
        <w:t>О</w:t>
      </w:r>
      <w:r w:rsidRPr="00394859">
        <w:rPr>
          <w:rFonts w:ascii="Times New Roman" w:hAnsi="Times New Roman"/>
          <w:sz w:val="16"/>
          <w:szCs w:val="16"/>
        </w:rPr>
        <w:t>борудования в п.1.1. установлены дополнительные замки, устройства, обслуживание этих устройств должно оговариваться в данном договоре</w:t>
      </w:r>
      <w:r w:rsidRPr="00394859">
        <w:rPr>
          <w:rFonts w:ascii="Times New Roman" w:hAnsi="Times New Roman"/>
          <w:color w:val="FF0000"/>
          <w:sz w:val="16"/>
          <w:szCs w:val="16"/>
        </w:rPr>
        <w:t>.</w:t>
      </w:r>
      <w:r w:rsidR="002611ED" w:rsidRPr="002611ED">
        <w:rPr>
          <w:rFonts w:ascii="Times New Roman" w:hAnsi="Times New Roman"/>
          <w:color w:val="FF0000"/>
          <w:sz w:val="16"/>
          <w:szCs w:val="16"/>
          <w:highlight w:val="yellow"/>
        </w:rPr>
        <w:t xml:space="preserve"> </w:t>
      </w:r>
    </w:p>
    <w:p w:rsidR="00D47346" w:rsidRPr="00AA5B07" w:rsidRDefault="00D47346" w:rsidP="00AA5B07">
      <w:pPr>
        <w:pStyle w:val="aa"/>
        <w:spacing w:after="0" w:line="240" w:lineRule="atLeast"/>
        <w:jc w:val="both"/>
        <w:rPr>
          <w:rFonts w:ascii="Times New Roman" w:hAnsi="Times New Roman"/>
          <w:sz w:val="16"/>
          <w:szCs w:val="16"/>
        </w:rPr>
      </w:pPr>
      <w:r w:rsidRPr="00AA5B07">
        <w:rPr>
          <w:rFonts w:ascii="Times New Roman" w:hAnsi="Times New Roman"/>
          <w:b/>
          <w:sz w:val="16"/>
          <w:szCs w:val="16"/>
        </w:rPr>
        <w:t>6.2.</w:t>
      </w:r>
      <w:r w:rsidR="000F374F">
        <w:rPr>
          <w:rFonts w:ascii="Times New Roman" w:hAnsi="Times New Roman"/>
          <w:sz w:val="16"/>
          <w:szCs w:val="16"/>
        </w:rPr>
        <w:t xml:space="preserve"> В стоимость обслуживания  </w:t>
      </w:r>
      <w:r w:rsidR="000F374F" w:rsidRPr="00446A82">
        <w:rPr>
          <w:rFonts w:ascii="Times New Roman" w:hAnsi="Times New Roman"/>
          <w:sz w:val="16"/>
          <w:szCs w:val="16"/>
        </w:rPr>
        <w:t>Оборудования</w:t>
      </w:r>
      <w:r w:rsidR="000F374F">
        <w:rPr>
          <w:rFonts w:ascii="Times New Roman" w:hAnsi="Times New Roman"/>
          <w:sz w:val="16"/>
          <w:szCs w:val="16"/>
        </w:rPr>
        <w:t xml:space="preserve"> </w:t>
      </w:r>
      <w:r w:rsidRPr="00AA5B07">
        <w:rPr>
          <w:rFonts w:ascii="Times New Roman" w:hAnsi="Times New Roman"/>
          <w:sz w:val="16"/>
          <w:szCs w:val="16"/>
        </w:rPr>
        <w:t xml:space="preserve"> не включено:</w:t>
      </w:r>
    </w:p>
    <w:p w:rsidR="00D47346" w:rsidRPr="00AA5B07" w:rsidRDefault="0080561D" w:rsidP="00AA5B07">
      <w:pPr>
        <w:pStyle w:val="aa"/>
        <w:spacing w:after="0" w:line="240" w:lineRule="atLeast"/>
        <w:jc w:val="both"/>
        <w:rPr>
          <w:rFonts w:ascii="Times New Roman" w:hAnsi="Times New Roman"/>
          <w:sz w:val="16"/>
          <w:szCs w:val="16"/>
        </w:rPr>
      </w:pPr>
      <w:r>
        <w:rPr>
          <w:rFonts w:ascii="Times New Roman" w:hAnsi="Times New Roman"/>
          <w:sz w:val="16"/>
          <w:szCs w:val="16"/>
        </w:rPr>
        <w:t xml:space="preserve">- модернизация </w:t>
      </w:r>
      <w:r w:rsidR="002611ED">
        <w:rPr>
          <w:rFonts w:ascii="Times New Roman" w:hAnsi="Times New Roman"/>
          <w:sz w:val="16"/>
          <w:szCs w:val="16"/>
        </w:rPr>
        <w:t>О</w:t>
      </w:r>
      <w:r w:rsidR="00D47346" w:rsidRPr="00AA5B07">
        <w:rPr>
          <w:rFonts w:ascii="Times New Roman" w:hAnsi="Times New Roman"/>
          <w:sz w:val="16"/>
          <w:szCs w:val="16"/>
        </w:rPr>
        <w:t xml:space="preserve">борудования (установка новых блоков, нового типа замка, нового доводчика, новых квартирных переговорных устройств), изготовление и доставка электронных ключей для домофона подъездной двери; </w:t>
      </w:r>
    </w:p>
    <w:p w:rsidR="00D47346" w:rsidRPr="00AA5B07" w:rsidRDefault="00D47346" w:rsidP="00AA5B07">
      <w:pPr>
        <w:pStyle w:val="aa"/>
        <w:spacing w:after="0" w:line="240" w:lineRule="atLeast"/>
        <w:jc w:val="both"/>
        <w:rPr>
          <w:rFonts w:ascii="Times New Roman" w:hAnsi="Times New Roman"/>
          <w:sz w:val="16"/>
          <w:szCs w:val="16"/>
        </w:rPr>
      </w:pPr>
      <w:r w:rsidRPr="00AA5B07">
        <w:rPr>
          <w:rFonts w:ascii="Times New Roman" w:hAnsi="Times New Roman"/>
          <w:sz w:val="16"/>
          <w:szCs w:val="16"/>
        </w:rPr>
        <w:t>- сварочные работы по двери (сварка новых петель в результате их износа или повреждения, сварка креплений доводчика в результате чрезмерных нагрузок или старения металла, естественное старение металла).</w:t>
      </w:r>
    </w:p>
    <w:p w:rsidR="00D47346" w:rsidRPr="00AA5B07" w:rsidRDefault="00D47346" w:rsidP="00AA5B07">
      <w:pPr>
        <w:pStyle w:val="aa"/>
        <w:spacing w:after="0" w:line="240" w:lineRule="atLeast"/>
        <w:jc w:val="both"/>
        <w:rPr>
          <w:rFonts w:ascii="Times New Roman" w:hAnsi="Times New Roman"/>
          <w:sz w:val="16"/>
          <w:szCs w:val="16"/>
        </w:rPr>
      </w:pPr>
      <w:r w:rsidRPr="00AA5B07">
        <w:rPr>
          <w:rFonts w:ascii="Times New Roman" w:hAnsi="Times New Roman"/>
          <w:b/>
          <w:sz w:val="16"/>
          <w:szCs w:val="16"/>
        </w:rPr>
        <w:t>6.3.</w:t>
      </w:r>
      <w:r w:rsidRPr="00AA5B07">
        <w:rPr>
          <w:rFonts w:ascii="Times New Roman" w:hAnsi="Times New Roman"/>
          <w:sz w:val="16"/>
          <w:szCs w:val="16"/>
        </w:rPr>
        <w:t xml:space="preserve"> </w:t>
      </w:r>
      <w:r w:rsidR="000F374F">
        <w:rPr>
          <w:rFonts w:ascii="Times New Roman" w:hAnsi="Times New Roman"/>
          <w:sz w:val="16"/>
          <w:szCs w:val="16"/>
        </w:rPr>
        <w:t xml:space="preserve">Содержание </w:t>
      </w:r>
      <w:r w:rsidR="000F374F" w:rsidRPr="00446A82">
        <w:rPr>
          <w:rFonts w:ascii="Times New Roman" w:hAnsi="Times New Roman"/>
          <w:sz w:val="16"/>
          <w:szCs w:val="16"/>
        </w:rPr>
        <w:t>Оборудования</w:t>
      </w:r>
      <w:r w:rsidR="000F374F">
        <w:rPr>
          <w:rFonts w:ascii="Times New Roman" w:hAnsi="Times New Roman"/>
          <w:sz w:val="16"/>
          <w:szCs w:val="16"/>
        </w:rPr>
        <w:t xml:space="preserve"> </w:t>
      </w:r>
      <w:r w:rsidRPr="00AA5B07">
        <w:rPr>
          <w:rFonts w:ascii="Times New Roman" w:hAnsi="Times New Roman"/>
          <w:sz w:val="16"/>
          <w:szCs w:val="16"/>
        </w:rPr>
        <w:t xml:space="preserve"> в грубых антисанитарных условиях, условиях повышенной влажности может служить поводом для отказа в ремонте в объёме данного договора. Ремонт оборудования может осуществляться вновь только после приведения аппаратуры и места его установки в соответствии с требованиями санитарной гигиены силами Заказчика или подлежит замене за счёт Заказчика.</w:t>
      </w:r>
    </w:p>
    <w:p w:rsidR="00D47346" w:rsidRPr="00AA5B07" w:rsidRDefault="00D47346" w:rsidP="00AA5B07">
      <w:pPr>
        <w:pStyle w:val="aa"/>
        <w:spacing w:after="0" w:line="240" w:lineRule="atLeast"/>
        <w:jc w:val="both"/>
        <w:rPr>
          <w:rFonts w:ascii="Times New Roman" w:hAnsi="Times New Roman"/>
          <w:sz w:val="16"/>
          <w:szCs w:val="16"/>
        </w:rPr>
      </w:pPr>
      <w:r w:rsidRPr="00AA5B07">
        <w:rPr>
          <w:rFonts w:ascii="Times New Roman" w:hAnsi="Times New Roman"/>
          <w:b/>
          <w:sz w:val="16"/>
          <w:szCs w:val="16"/>
        </w:rPr>
        <w:t xml:space="preserve">6.4. </w:t>
      </w:r>
      <w:r w:rsidRPr="00AA5B07">
        <w:rPr>
          <w:rFonts w:ascii="Times New Roman" w:hAnsi="Times New Roman"/>
          <w:sz w:val="16"/>
          <w:szCs w:val="16"/>
        </w:rPr>
        <w:t>Замена устройств, указанных в п.6.2. осуществляется только при наличии договора, при этом бесплатное обслуживание отдельных функциональных узлов и деталей не производятся.</w:t>
      </w:r>
    </w:p>
    <w:p w:rsidR="00D47346" w:rsidRPr="00AA5B07" w:rsidRDefault="00D47346" w:rsidP="00AA5B07">
      <w:pPr>
        <w:pStyle w:val="aa"/>
        <w:spacing w:after="0" w:line="240" w:lineRule="atLeast"/>
        <w:jc w:val="both"/>
        <w:rPr>
          <w:rFonts w:ascii="Times New Roman" w:hAnsi="Times New Roman"/>
          <w:sz w:val="16"/>
          <w:szCs w:val="16"/>
        </w:rPr>
      </w:pPr>
      <w:r w:rsidRPr="00AA5B07">
        <w:rPr>
          <w:rFonts w:ascii="Times New Roman" w:hAnsi="Times New Roman"/>
          <w:b/>
          <w:sz w:val="16"/>
          <w:szCs w:val="16"/>
        </w:rPr>
        <w:t xml:space="preserve">6.5. </w:t>
      </w:r>
      <w:r w:rsidRPr="00AA5B07">
        <w:rPr>
          <w:rFonts w:ascii="Times New Roman" w:hAnsi="Times New Roman"/>
          <w:sz w:val="16"/>
          <w:szCs w:val="16"/>
        </w:rPr>
        <w:t>В случае умышленного вывода оборудования, двери из</w:t>
      </w:r>
      <w:r w:rsidRPr="00AA5B07">
        <w:rPr>
          <w:rFonts w:ascii="Times New Roman" w:hAnsi="Times New Roman"/>
          <w:b/>
          <w:sz w:val="16"/>
          <w:szCs w:val="16"/>
        </w:rPr>
        <w:t xml:space="preserve"> </w:t>
      </w:r>
      <w:r w:rsidRPr="00AA5B07">
        <w:rPr>
          <w:rFonts w:ascii="Times New Roman" w:hAnsi="Times New Roman"/>
          <w:sz w:val="16"/>
          <w:szCs w:val="16"/>
        </w:rPr>
        <w:t>строя (наличие повреждений, отсутствие деталей, узлов) в период действия договора, Заказчик оплачивает стоимость деталей, узлов и материалов, подлежащих замене, и работы. В случае необходимости замены умышленно повреждённой электропроводки, кабельной линии связи Заказчик оплачивает стоимость материалов и работы. При механическом повреждении устройства квартирного переговорного (УКП) или обрыве кабельной линии связи от общего стояка до УКП Заказчик оплачивает стоимость материалов и работ.</w:t>
      </w:r>
    </w:p>
    <w:p w:rsidR="00D47346" w:rsidRPr="00AA5B07" w:rsidRDefault="00D47346" w:rsidP="00AA5B07">
      <w:pPr>
        <w:pStyle w:val="aa"/>
        <w:spacing w:after="0" w:line="240" w:lineRule="atLeast"/>
        <w:jc w:val="both"/>
        <w:rPr>
          <w:rFonts w:ascii="Times New Roman" w:hAnsi="Times New Roman"/>
          <w:sz w:val="16"/>
          <w:szCs w:val="16"/>
        </w:rPr>
      </w:pPr>
      <w:r w:rsidRPr="00AA5B07">
        <w:rPr>
          <w:rFonts w:ascii="Times New Roman" w:hAnsi="Times New Roman"/>
          <w:sz w:val="16"/>
          <w:szCs w:val="16"/>
        </w:rPr>
        <w:t xml:space="preserve"> </w:t>
      </w:r>
      <w:r w:rsidRPr="00AA5B07">
        <w:rPr>
          <w:rFonts w:ascii="Times New Roman" w:hAnsi="Times New Roman"/>
          <w:b/>
          <w:sz w:val="16"/>
          <w:szCs w:val="16"/>
        </w:rPr>
        <w:t xml:space="preserve">6.6. </w:t>
      </w:r>
      <w:r w:rsidRPr="00AA5B07">
        <w:rPr>
          <w:rFonts w:ascii="Times New Roman" w:hAnsi="Times New Roman"/>
          <w:sz w:val="16"/>
          <w:szCs w:val="16"/>
        </w:rPr>
        <w:t>В случае возникновения перерыва в обслуживании домофона по вине Заказчика, Исполнитель проводит проверку всей системы домофона, восстановление или замену (в случае необходимости) вышедших из строя деталей, функциональных узлов, кабелей за отдельную плату.</w:t>
      </w:r>
    </w:p>
    <w:p w:rsidR="00D47346" w:rsidRPr="00AA5B07" w:rsidRDefault="00D47346" w:rsidP="00AA5B07">
      <w:pPr>
        <w:spacing w:line="240" w:lineRule="atLeast"/>
        <w:ind w:left="1200" w:hanging="1058"/>
        <w:jc w:val="center"/>
        <w:rPr>
          <w:rFonts w:ascii="Times New Roman" w:hAnsi="Times New Roman"/>
          <w:b/>
          <w:snapToGrid w:val="0"/>
          <w:sz w:val="16"/>
          <w:szCs w:val="16"/>
        </w:rPr>
      </w:pPr>
      <w:r w:rsidRPr="00AA5B07">
        <w:rPr>
          <w:rFonts w:ascii="Times New Roman" w:hAnsi="Times New Roman"/>
          <w:b/>
          <w:snapToGrid w:val="0"/>
          <w:sz w:val="16"/>
          <w:szCs w:val="16"/>
        </w:rPr>
        <w:t xml:space="preserve">7. </w:t>
      </w:r>
      <w:r w:rsidR="006931BB">
        <w:rPr>
          <w:rFonts w:ascii="Times New Roman" w:hAnsi="Times New Roman"/>
          <w:b/>
          <w:snapToGrid w:val="0"/>
          <w:sz w:val="16"/>
          <w:szCs w:val="16"/>
        </w:rPr>
        <w:t>ДОПОЛНИТЕЛЬНЫЕ УСЛОВИЯ</w:t>
      </w:r>
      <w:r w:rsidRPr="00AA5B07">
        <w:rPr>
          <w:rFonts w:ascii="Times New Roman" w:hAnsi="Times New Roman"/>
          <w:b/>
          <w:snapToGrid w:val="0"/>
          <w:sz w:val="16"/>
          <w:szCs w:val="16"/>
        </w:rPr>
        <w:t>.</w:t>
      </w:r>
    </w:p>
    <w:p w:rsidR="00D47346" w:rsidRPr="00394859" w:rsidRDefault="00D47346" w:rsidP="00AA5B07">
      <w:pPr>
        <w:pStyle w:val="1"/>
        <w:spacing w:before="0" w:after="0" w:line="240" w:lineRule="atLeast"/>
        <w:jc w:val="both"/>
        <w:rPr>
          <w:rFonts w:ascii="Times New Roman" w:hAnsi="Times New Roman"/>
          <w:b w:val="0"/>
          <w:sz w:val="16"/>
          <w:szCs w:val="16"/>
        </w:rPr>
      </w:pPr>
      <w:r w:rsidRPr="00394859">
        <w:rPr>
          <w:rFonts w:ascii="Times New Roman" w:hAnsi="Times New Roman"/>
          <w:sz w:val="16"/>
          <w:szCs w:val="16"/>
        </w:rPr>
        <w:t xml:space="preserve">7.1. </w:t>
      </w:r>
      <w:r w:rsidRPr="00394859">
        <w:rPr>
          <w:rFonts w:ascii="Times New Roman" w:hAnsi="Times New Roman"/>
          <w:b w:val="0"/>
          <w:sz w:val="16"/>
          <w:szCs w:val="16"/>
        </w:rPr>
        <w:t>Все изменения и дополнения к настоящему Договору должны быть оформлены в письменном виде и подписаны уполномоченными лицами Сторон.</w:t>
      </w:r>
    </w:p>
    <w:p w:rsidR="00D47346" w:rsidRPr="00AA5B07" w:rsidRDefault="00D47346" w:rsidP="00AA5B07">
      <w:pPr>
        <w:pStyle w:val="1"/>
        <w:spacing w:before="0" w:after="0" w:line="240" w:lineRule="atLeast"/>
        <w:jc w:val="both"/>
        <w:rPr>
          <w:rStyle w:val="postbody"/>
          <w:rFonts w:ascii="Times New Roman" w:hAnsi="Times New Roman"/>
          <w:b w:val="0"/>
          <w:sz w:val="16"/>
          <w:szCs w:val="16"/>
        </w:rPr>
      </w:pPr>
      <w:r w:rsidRPr="00394859">
        <w:rPr>
          <w:rStyle w:val="postbody"/>
          <w:rFonts w:ascii="Times New Roman" w:hAnsi="Times New Roman"/>
          <w:sz w:val="16"/>
          <w:szCs w:val="16"/>
        </w:rPr>
        <w:t xml:space="preserve">7.2. </w:t>
      </w:r>
      <w:r w:rsidRPr="00394859">
        <w:rPr>
          <w:rStyle w:val="postbody"/>
          <w:rFonts w:ascii="Times New Roman" w:hAnsi="Times New Roman"/>
          <w:b w:val="0"/>
          <w:sz w:val="16"/>
          <w:szCs w:val="16"/>
        </w:rPr>
        <w:t>Настоящий Договор составлен в двух экземплярах, имеющих одинаковую юридическую силу, по одному экземпляру для каждой из Сторон.</w:t>
      </w:r>
    </w:p>
    <w:p w:rsidR="00D47346" w:rsidRPr="0075177A" w:rsidRDefault="00D47346" w:rsidP="00AA5B07">
      <w:pPr>
        <w:shd w:val="clear" w:color="auto" w:fill="FFFFFF"/>
        <w:spacing w:line="240" w:lineRule="atLeast"/>
        <w:jc w:val="center"/>
        <w:textAlignment w:val="baseline"/>
        <w:rPr>
          <w:rFonts w:ascii="Times New Roman" w:hAnsi="Times New Roman"/>
          <w:color w:val="000000"/>
          <w:spacing w:val="5"/>
          <w:sz w:val="16"/>
          <w:szCs w:val="16"/>
        </w:rPr>
      </w:pPr>
      <w:r w:rsidRPr="00AA5B07">
        <w:rPr>
          <w:rFonts w:ascii="Times New Roman" w:hAnsi="Times New Roman"/>
          <w:b/>
          <w:bCs/>
          <w:color w:val="000000"/>
          <w:spacing w:val="5"/>
          <w:sz w:val="16"/>
          <w:szCs w:val="16"/>
          <w:bdr w:val="none" w:sz="0" w:space="0" w:color="auto" w:frame="1"/>
        </w:rPr>
        <w:t>8</w:t>
      </w:r>
      <w:r w:rsidRPr="0075177A">
        <w:rPr>
          <w:rFonts w:ascii="Times New Roman" w:hAnsi="Times New Roman"/>
          <w:b/>
          <w:bCs/>
          <w:color w:val="000000"/>
          <w:spacing w:val="5"/>
          <w:sz w:val="16"/>
          <w:szCs w:val="16"/>
          <w:bdr w:val="none" w:sz="0" w:space="0" w:color="auto" w:frame="1"/>
        </w:rPr>
        <w:t>. ЮРИДИЧЕСКИЙ АДРЕС И БАНКОВСКИЕ РЕКВИЗИТЫ</w:t>
      </w:r>
    </w:p>
    <w:p w:rsidR="00776FB6" w:rsidRPr="00AA5B07" w:rsidRDefault="00D47346" w:rsidP="00776FB6">
      <w:pPr>
        <w:spacing w:line="240" w:lineRule="atLeast"/>
        <w:rPr>
          <w:rFonts w:ascii="Times New Roman" w:hAnsi="Times New Roman"/>
          <w:sz w:val="16"/>
          <w:szCs w:val="16"/>
        </w:rPr>
      </w:pPr>
      <w:r w:rsidRPr="0075177A">
        <w:rPr>
          <w:rFonts w:ascii="Times New Roman" w:hAnsi="Times New Roman"/>
          <w:color w:val="000000"/>
          <w:spacing w:val="5"/>
          <w:sz w:val="16"/>
          <w:szCs w:val="16"/>
          <w:bdr w:val="none" w:sz="0" w:space="0" w:color="auto" w:frame="1"/>
        </w:rPr>
        <w:t xml:space="preserve">Общество с ограниченной ответственностью </w:t>
      </w:r>
      <w:r w:rsidRPr="00AA5B07">
        <w:rPr>
          <w:rFonts w:ascii="Times New Roman" w:hAnsi="Times New Roman"/>
          <w:color w:val="000000"/>
          <w:spacing w:val="5"/>
          <w:sz w:val="16"/>
          <w:szCs w:val="16"/>
          <w:bdr w:val="none" w:sz="0" w:space="0" w:color="auto" w:frame="1"/>
        </w:rPr>
        <w:t>«Фрагмент»</w:t>
      </w:r>
      <w:r w:rsidR="00776FB6">
        <w:rPr>
          <w:rFonts w:ascii="Times New Roman" w:hAnsi="Times New Roman"/>
          <w:color w:val="000000"/>
          <w:spacing w:val="5"/>
          <w:sz w:val="16"/>
          <w:szCs w:val="16"/>
          <w:bdr w:val="none" w:sz="0" w:space="0" w:color="auto" w:frame="1"/>
        </w:rPr>
        <w:t xml:space="preserve">; </w:t>
      </w:r>
      <w:r w:rsidRPr="00AA5B07">
        <w:rPr>
          <w:rFonts w:ascii="Times New Roman" w:hAnsi="Times New Roman"/>
          <w:sz w:val="16"/>
          <w:szCs w:val="16"/>
        </w:rPr>
        <w:t xml:space="preserve">ОГРН </w:t>
      </w:r>
      <w:r w:rsidR="00AA5B07" w:rsidRPr="00AA5B07">
        <w:rPr>
          <w:rFonts w:ascii="Times New Roman" w:hAnsi="Times New Roman"/>
          <w:sz w:val="16"/>
          <w:szCs w:val="16"/>
        </w:rPr>
        <w:t xml:space="preserve">1045008757012; </w:t>
      </w:r>
      <w:r w:rsidRPr="00AA5B07">
        <w:rPr>
          <w:rFonts w:ascii="Times New Roman" w:hAnsi="Times New Roman"/>
          <w:sz w:val="16"/>
          <w:szCs w:val="16"/>
        </w:rPr>
        <w:t>ИНН 5043014328</w:t>
      </w:r>
      <w:r w:rsidR="00AA5B07" w:rsidRPr="00AA5B07">
        <w:rPr>
          <w:rFonts w:ascii="Times New Roman" w:hAnsi="Times New Roman"/>
          <w:sz w:val="16"/>
          <w:szCs w:val="16"/>
        </w:rPr>
        <w:t>;</w:t>
      </w:r>
      <w:r w:rsidRPr="00AA5B07">
        <w:rPr>
          <w:rFonts w:ascii="Times New Roman" w:hAnsi="Times New Roman"/>
          <w:sz w:val="16"/>
          <w:szCs w:val="16"/>
        </w:rPr>
        <w:t xml:space="preserve"> КПП 504301001</w:t>
      </w:r>
      <w:r w:rsidR="00776FB6">
        <w:rPr>
          <w:rFonts w:ascii="Times New Roman" w:hAnsi="Times New Roman"/>
          <w:sz w:val="16"/>
          <w:szCs w:val="16"/>
        </w:rPr>
        <w:t>;</w:t>
      </w:r>
      <w:r w:rsidR="00776FB6" w:rsidRPr="00776FB6">
        <w:rPr>
          <w:rFonts w:ascii="Times New Roman" w:hAnsi="Times New Roman"/>
          <w:sz w:val="16"/>
          <w:szCs w:val="16"/>
        </w:rPr>
        <w:t xml:space="preserve"> </w:t>
      </w:r>
      <w:r w:rsidR="00776FB6" w:rsidRPr="00AA5B07">
        <w:rPr>
          <w:rFonts w:ascii="Times New Roman" w:hAnsi="Times New Roman"/>
          <w:sz w:val="16"/>
          <w:szCs w:val="16"/>
        </w:rPr>
        <w:t>ОКПО 75222824</w:t>
      </w:r>
    </w:p>
    <w:p w:rsidR="00AA5B07" w:rsidRPr="00AA5B07" w:rsidRDefault="00D47346" w:rsidP="00AA5B07">
      <w:pPr>
        <w:spacing w:line="240" w:lineRule="atLeast"/>
        <w:rPr>
          <w:rFonts w:ascii="Times New Roman" w:hAnsi="Times New Roman"/>
          <w:sz w:val="16"/>
          <w:szCs w:val="16"/>
        </w:rPr>
      </w:pPr>
      <w:r w:rsidRPr="0075177A">
        <w:rPr>
          <w:rFonts w:ascii="Times New Roman" w:hAnsi="Times New Roman"/>
          <w:color w:val="000000"/>
          <w:spacing w:val="5"/>
          <w:sz w:val="16"/>
          <w:szCs w:val="16"/>
          <w:bdr w:val="none" w:sz="0" w:space="0" w:color="auto" w:frame="1"/>
        </w:rPr>
        <w:t>Юридический</w:t>
      </w:r>
      <w:r w:rsidR="003142AB">
        <w:rPr>
          <w:rFonts w:ascii="Times New Roman" w:hAnsi="Times New Roman"/>
          <w:color w:val="000000"/>
          <w:spacing w:val="5"/>
          <w:sz w:val="16"/>
          <w:szCs w:val="16"/>
          <w:bdr w:val="none" w:sz="0" w:space="0" w:color="auto" w:frame="1"/>
        </w:rPr>
        <w:t xml:space="preserve">, фактический </w:t>
      </w:r>
      <w:r w:rsidRPr="0075177A">
        <w:rPr>
          <w:rFonts w:ascii="Times New Roman" w:hAnsi="Times New Roman"/>
          <w:color w:val="000000"/>
          <w:spacing w:val="5"/>
          <w:sz w:val="16"/>
          <w:szCs w:val="16"/>
          <w:bdr w:val="none" w:sz="0" w:space="0" w:color="auto" w:frame="1"/>
        </w:rPr>
        <w:t xml:space="preserve"> адрес: </w:t>
      </w:r>
      <w:r w:rsidR="00AA5B07" w:rsidRPr="00AA5B07">
        <w:rPr>
          <w:rFonts w:ascii="Times New Roman" w:hAnsi="Times New Roman"/>
          <w:sz w:val="16"/>
          <w:szCs w:val="16"/>
        </w:rPr>
        <w:t>142200, Московская область, г. Серпухов,</w:t>
      </w:r>
      <w:r w:rsidR="003142AB">
        <w:rPr>
          <w:rFonts w:ascii="Times New Roman" w:hAnsi="Times New Roman"/>
          <w:sz w:val="16"/>
          <w:szCs w:val="16"/>
        </w:rPr>
        <w:t xml:space="preserve"> </w:t>
      </w:r>
      <w:r w:rsidR="00AA5B07" w:rsidRPr="00AA5B07">
        <w:rPr>
          <w:rFonts w:ascii="Times New Roman" w:hAnsi="Times New Roman"/>
          <w:sz w:val="16"/>
          <w:szCs w:val="16"/>
        </w:rPr>
        <w:t xml:space="preserve"> ул. Луначарского, д. 43.</w:t>
      </w:r>
    </w:p>
    <w:p w:rsidR="003142AB" w:rsidRDefault="00AA5B07" w:rsidP="006931BB">
      <w:pPr>
        <w:shd w:val="clear" w:color="auto" w:fill="FFFFFF"/>
        <w:spacing w:line="240" w:lineRule="atLeast"/>
        <w:jc w:val="both"/>
        <w:textAlignment w:val="baseline"/>
        <w:rPr>
          <w:rFonts w:ascii="Times New Roman" w:hAnsi="Times New Roman"/>
          <w:b/>
          <w:bCs/>
          <w:color w:val="000033"/>
          <w:spacing w:val="7"/>
          <w:sz w:val="16"/>
          <w:szCs w:val="16"/>
          <w:bdr w:val="none" w:sz="0" w:space="0" w:color="auto" w:frame="1"/>
        </w:rPr>
      </w:pPr>
      <w:r w:rsidRPr="00AA5B07">
        <w:rPr>
          <w:rFonts w:ascii="Times New Roman" w:hAnsi="Times New Roman"/>
          <w:sz w:val="16"/>
          <w:szCs w:val="16"/>
        </w:rPr>
        <w:t>тел</w:t>
      </w:r>
      <w:r w:rsidRPr="003142AB">
        <w:rPr>
          <w:rFonts w:ascii="Times New Roman" w:hAnsi="Times New Roman"/>
          <w:sz w:val="16"/>
          <w:szCs w:val="16"/>
        </w:rPr>
        <w:t>./</w:t>
      </w:r>
      <w:r w:rsidRPr="00AA5B07">
        <w:rPr>
          <w:rFonts w:ascii="Times New Roman" w:hAnsi="Times New Roman"/>
          <w:sz w:val="16"/>
          <w:szCs w:val="16"/>
        </w:rPr>
        <w:t>факс</w:t>
      </w:r>
      <w:r w:rsidRPr="003142AB">
        <w:rPr>
          <w:rFonts w:ascii="Times New Roman" w:hAnsi="Times New Roman"/>
          <w:sz w:val="16"/>
          <w:szCs w:val="16"/>
        </w:rPr>
        <w:t xml:space="preserve"> 8 (4967) 35-42-68, 8</w:t>
      </w:r>
      <w:r w:rsidRPr="003142AB">
        <w:rPr>
          <w:rFonts w:ascii="Times New Roman" w:hAnsi="Times New Roman"/>
          <w:sz w:val="16"/>
          <w:szCs w:val="16"/>
          <w:lang w:val="en-US"/>
        </w:rPr>
        <w:t> </w:t>
      </w:r>
      <w:r w:rsidRPr="003142AB">
        <w:rPr>
          <w:rFonts w:ascii="Times New Roman" w:hAnsi="Times New Roman"/>
          <w:sz w:val="16"/>
          <w:szCs w:val="16"/>
        </w:rPr>
        <w:t>(905)</w:t>
      </w:r>
      <w:r w:rsidRPr="003142AB">
        <w:rPr>
          <w:rFonts w:ascii="Times New Roman" w:hAnsi="Times New Roman"/>
          <w:sz w:val="16"/>
          <w:szCs w:val="16"/>
          <w:lang w:val="en-US"/>
        </w:rPr>
        <w:t> </w:t>
      </w:r>
      <w:r w:rsidRPr="003142AB">
        <w:rPr>
          <w:rFonts w:ascii="Times New Roman" w:hAnsi="Times New Roman"/>
          <w:sz w:val="16"/>
          <w:szCs w:val="16"/>
        </w:rPr>
        <w:t>502-81-89</w:t>
      </w:r>
      <w:r w:rsidR="006931BB" w:rsidRPr="003142AB">
        <w:rPr>
          <w:rFonts w:ascii="Times New Roman" w:hAnsi="Times New Roman"/>
          <w:b/>
          <w:bCs/>
          <w:color w:val="000033"/>
          <w:spacing w:val="7"/>
          <w:sz w:val="16"/>
          <w:szCs w:val="16"/>
          <w:bdr w:val="none" w:sz="0" w:space="0" w:color="auto" w:frame="1"/>
        </w:rPr>
        <w:t xml:space="preserve"> </w:t>
      </w:r>
    </w:p>
    <w:p w:rsidR="003142AB" w:rsidRDefault="006931BB" w:rsidP="006931BB">
      <w:pPr>
        <w:shd w:val="clear" w:color="auto" w:fill="FFFFFF"/>
        <w:spacing w:line="240" w:lineRule="atLeast"/>
        <w:jc w:val="both"/>
        <w:textAlignment w:val="baseline"/>
        <w:rPr>
          <w:rFonts w:ascii="Times New Roman" w:hAnsi="Times New Roman"/>
          <w:bCs/>
          <w:color w:val="000000"/>
          <w:spacing w:val="5"/>
          <w:sz w:val="16"/>
          <w:szCs w:val="16"/>
          <w:bdr w:val="none" w:sz="0" w:space="0" w:color="auto" w:frame="1"/>
        </w:rPr>
      </w:pPr>
      <w:r w:rsidRPr="00C93C40">
        <w:rPr>
          <w:rFonts w:ascii="Times New Roman" w:hAnsi="Times New Roman"/>
          <w:bCs/>
          <w:color w:val="000033"/>
          <w:spacing w:val="7"/>
          <w:sz w:val="16"/>
          <w:szCs w:val="16"/>
          <w:bdr w:val="none" w:sz="0" w:space="0" w:color="auto" w:frame="1"/>
          <w:lang w:val="en-US"/>
        </w:rPr>
        <w:t>E</w:t>
      </w:r>
      <w:r w:rsidRPr="003142AB">
        <w:rPr>
          <w:rFonts w:ascii="Times New Roman" w:hAnsi="Times New Roman"/>
          <w:bCs/>
          <w:color w:val="000033"/>
          <w:spacing w:val="7"/>
          <w:sz w:val="16"/>
          <w:szCs w:val="16"/>
          <w:bdr w:val="none" w:sz="0" w:space="0" w:color="auto" w:frame="1"/>
        </w:rPr>
        <w:t>-</w:t>
      </w:r>
      <w:r w:rsidRPr="00C93C40">
        <w:rPr>
          <w:rFonts w:ascii="Times New Roman" w:hAnsi="Times New Roman"/>
          <w:bCs/>
          <w:color w:val="000033"/>
          <w:spacing w:val="7"/>
          <w:sz w:val="16"/>
          <w:szCs w:val="16"/>
          <w:bdr w:val="none" w:sz="0" w:space="0" w:color="auto" w:frame="1"/>
          <w:lang w:val="en-US"/>
        </w:rPr>
        <w:t>mail</w:t>
      </w:r>
      <w:r w:rsidRPr="003142AB">
        <w:rPr>
          <w:rFonts w:ascii="Times New Roman" w:hAnsi="Times New Roman"/>
          <w:bCs/>
          <w:color w:val="000033"/>
          <w:spacing w:val="7"/>
          <w:sz w:val="16"/>
          <w:szCs w:val="16"/>
          <w:bdr w:val="none" w:sz="0" w:space="0" w:color="auto" w:frame="1"/>
        </w:rPr>
        <w:t>:</w:t>
      </w:r>
      <w:r w:rsidR="00C93C40" w:rsidRPr="00C93C40">
        <w:rPr>
          <w:rFonts w:ascii="Times New Roman" w:hAnsi="Times New Roman"/>
          <w:bCs/>
          <w:color w:val="000033"/>
          <w:spacing w:val="7"/>
          <w:sz w:val="16"/>
          <w:szCs w:val="16"/>
          <w:bdr w:val="none" w:sz="0" w:space="0" w:color="auto" w:frame="1"/>
          <w:lang w:val="en-US"/>
        </w:rPr>
        <w:t>fragment</w:t>
      </w:r>
      <w:r w:rsidR="00C93C40" w:rsidRPr="003142AB">
        <w:rPr>
          <w:rFonts w:ascii="Times New Roman" w:hAnsi="Times New Roman"/>
          <w:bCs/>
          <w:color w:val="000033"/>
          <w:spacing w:val="7"/>
          <w:sz w:val="16"/>
          <w:szCs w:val="16"/>
          <w:bdr w:val="none" w:sz="0" w:space="0" w:color="auto" w:frame="1"/>
        </w:rPr>
        <w:t>-</w:t>
      </w:r>
      <w:r w:rsidR="00C93C40" w:rsidRPr="00C93C40">
        <w:rPr>
          <w:rFonts w:ascii="Times New Roman" w:hAnsi="Times New Roman"/>
          <w:bCs/>
          <w:color w:val="000033"/>
          <w:spacing w:val="7"/>
          <w:sz w:val="16"/>
          <w:szCs w:val="16"/>
          <w:bdr w:val="none" w:sz="0" w:space="0" w:color="auto" w:frame="1"/>
          <w:lang w:val="en-US"/>
        </w:rPr>
        <w:t>info</w:t>
      </w:r>
      <w:r w:rsidR="00C93C40" w:rsidRPr="003142AB">
        <w:rPr>
          <w:rFonts w:ascii="Times New Roman" w:hAnsi="Times New Roman"/>
          <w:bCs/>
          <w:color w:val="000033"/>
          <w:spacing w:val="7"/>
          <w:sz w:val="16"/>
          <w:szCs w:val="16"/>
          <w:bdr w:val="none" w:sz="0" w:space="0" w:color="auto" w:frame="1"/>
        </w:rPr>
        <w:t>@</w:t>
      </w:r>
      <w:r w:rsidR="00C93C40" w:rsidRPr="00C93C40">
        <w:rPr>
          <w:rFonts w:ascii="Times New Roman" w:hAnsi="Times New Roman"/>
          <w:bCs/>
          <w:color w:val="000033"/>
          <w:spacing w:val="7"/>
          <w:sz w:val="16"/>
          <w:szCs w:val="16"/>
          <w:bdr w:val="none" w:sz="0" w:space="0" w:color="auto" w:frame="1"/>
          <w:lang w:val="en-US"/>
        </w:rPr>
        <w:t>mail</w:t>
      </w:r>
      <w:r w:rsidR="00C93C40" w:rsidRPr="003142AB">
        <w:rPr>
          <w:rFonts w:ascii="Times New Roman" w:hAnsi="Times New Roman"/>
          <w:bCs/>
          <w:color w:val="000033"/>
          <w:spacing w:val="7"/>
          <w:sz w:val="16"/>
          <w:szCs w:val="16"/>
          <w:bdr w:val="none" w:sz="0" w:space="0" w:color="auto" w:frame="1"/>
        </w:rPr>
        <w:t>.</w:t>
      </w:r>
      <w:r w:rsidR="00C93C40" w:rsidRPr="00C93C40">
        <w:rPr>
          <w:rFonts w:ascii="Times New Roman" w:hAnsi="Times New Roman"/>
          <w:bCs/>
          <w:color w:val="000033"/>
          <w:spacing w:val="7"/>
          <w:sz w:val="16"/>
          <w:szCs w:val="16"/>
          <w:bdr w:val="none" w:sz="0" w:space="0" w:color="auto" w:frame="1"/>
          <w:lang w:val="en-US"/>
        </w:rPr>
        <w:t>ru</w:t>
      </w:r>
      <w:r w:rsidRPr="003142AB">
        <w:rPr>
          <w:rFonts w:ascii="Times New Roman" w:hAnsi="Times New Roman"/>
          <w:bCs/>
          <w:color w:val="000033"/>
          <w:spacing w:val="7"/>
          <w:sz w:val="16"/>
          <w:szCs w:val="16"/>
          <w:bdr w:val="none" w:sz="0" w:space="0" w:color="auto" w:frame="1"/>
        </w:rPr>
        <w:t xml:space="preserve"> </w:t>
      </w:r>
    </w:p>
    <w:p w:rsidR="006931BB" w:rsidRPr="003142AB" w:rsidRDefault="00C93C40" w:rsidP="006931BB">
      <w:pPr>
        <w:shd w:val="clear" w:color="auto" w:fill="FFFFFF"/>
        <w:spacing w:line="240" w:lineRule="atLeast"/>
        <w:jc w:val="both"/>
        <w:textAlignment w:val="baseline"/>
        <w:rPr>
          <w:rFonts w:ascii="Times New Roman" w:hAnsi="Times New Roman"/>
          <w:color w:val="000000"/>
          <w:spacing w:val="5"/>
          <w:sz w:val="16"/>
          <w:szCs w:val="16"/>
        </w:rPr>
      </w:pPr>
      <w:r>
        <w:rPr>
          <w:rFonts w:ascii="Times New Roman" w:hAnsi="Times New Roman"/>
          <w:bCs/>
          <w:color w:val="000000"/>
          <w:spacing w:val="5"/>
          <w:sz w:val="16"/>
          <w:szCs w:val="16"/>
          <w:bdr w:val="none" w:sz="0" w:space="0" w:color="auto" w:frame="1"/>
          <w:lang w:val="en-US"/>
        </w:rPr>
        <w:t>c</w:t>
      </w:r>
      <w:r>
        <w:rPr>
          <w:rFonts w:ascii="Times New Roman" w:hAnsi="Times New Roman"/>
          <w:bCs/>
          <w:color w:val="000000"/>
          <w:spacing w:val="5"/>
          <w:sz w:val="16"/>
          <w:szCs w:val="16"/>
          <w:bdr w:val="none" w:sz="0" w:space="0" w:color="auto" w:frame="1"/>
        </w:rPr>
        <w:t>а</w:t>
      </w:r>
      <w:r w:rsidR="006931BB" w:rsidRPr="00C93C40">
        <w:rPr>
          <w:rFonts w:ascii="Times New Roman" w:hAnsi="Times New Roman"/>
          <w:bCs/>
          <w:color w:val="000033"/>
          <w:spacing w:val="7"/>
          <w:sz w:val="16"/>
          <w:szCs w:val="16"/>
          <w:bdr w:val="none" w:sz="0" w:space="0" w:color="auto" w:frame="1"/>
        </w:rPr>
        <w:t>йт</w:t>
      </w:r>
      <w:r w:rsidR="006931BB" w:rsidRPr="003142AB">
        <w:rPr>
          <w:rFonts w:ascii="Times New Roman" w:hAnsi="Times New Roman"/>
          <w:bCs/>
          <w:color w:val="000033"/>
          <w:spacing w:val="7"/>
          <w:sz w:val="16"/>
          <w:szCs w:val="16"/>
          <w:bdr w:val="none" w:sz="0" w:space="0" w:color="auto" w:frame="1"/>
        </w:rPr>
        <w:t>:</w:t>
      </w:r>
      <w:r w:rsidR="003142AB">
        <w:rPr>
          <w:rFonts w:ascii="Times New Roman" w:hAnsi="Times New Roman"/>
          <w:color w:val="000000"/>
          <w:spacing w:val="5"/>
          <w:sz w:val="16"/>
          <w:szCs w:val="16"/>
          <w:lang w:val="en-US"/>
        </w:rPr>
        <w:t>www</w:t>
      </w:r>
      <w:r w:rsidR="003142AB" w:rsidRPr="003142AB">
        <w:rPr>
          <w:rFonts w:ascii="Times New Roman" w:hAnsi="Times New Roman"/>
          <w:color w:val="000000"/>
          <w:spacing w:val="5"/>
          <w:sz w:val="16"/>
          <w:szCs w:val="16"/>
        </w:rPr>
        <w:t>.</w:t>
      </w:r>
      <w:r w:rsidRPr="003142AB">
        <w:rPr>
          <w:rFonts w:ascii="Times New Roman" w:hAnsi="Times New Roman"/>
          <w:color w:val="000000"/>
          <w:spacing w:val="5"/>
          <w:sz w:val="16"/>
          <w:szCs w:val="16"/>
          <w:lang w:val="en-US"/>
        </w:rPr>
        <w:t>fragment</w:t>
      </w:r>
      <w:r w:rsidRPr="003142AB">
        <w:rPr>
          <w:rFonts w:ascii="Times New Roman" w:hAnsi="Times New Roman"/>
          <w:color w:val="000000"/>
          <w:spacing w:val="5"/>
          <w:sz w:val="16"/>
          <w:szCs w:val="16"/>
        </w:rPr>
        <w:t>-</w:t>
      </w:r>
      <w:r w:rsidRPr="003142AB">
        <w:rPr>
          <w:rFonts w:ascii="Times New Roman" w:hAnsi="Times New Roman"/>
          <w:color w:val="000000"/>
          <w:spacing w:val="5"/>
          <w:sz w:val="16"/>
          <w:szCs w:val="16"/>
          <w:lang w:val="en-US"/>
        </w:rPr>
        <w:t>serp</w:t>
      </w:r>
      <w:r w:rsidRPr="003142AB">
        <w:rPr>
          <w:rFonts w:ascii="Times New Roman" w:hAnsi="Times New Roman"/>
          <w:color w:val="000000"/>
          <w:spacing w:val="5"/>
          <w:sz w:val="16"/>
          <w:szCs w:val="16"/>
        </w:rPr>
        <w:t>.</w:t>
      </w:r>
      <w:r w:rsidRPr="003142AB">
        <w:rPr>
          <w:rFonts w:ascii="Times New Roman" w:hAnsi="Times New Roman"/>
          <w:color w:val="000000"/>
          <w:spacing w:val="5"/>
          <w:sz w:val="16"/>
          <w:szCs w:val="16"/>
          <w:lang w:val="en-US"/>
        </w:rPr>
        <w:t>ru</w:t>
      </w:r>
    </w:p>
    <w:p w:rsidR="003142AB" w:rsidRDefault="00D47346" w:rsidP="00776FB6">
      <w:pPr>
        <w:shd w:val="clear" w:color="auto" w:fill="FFFFFF"/>
        <w:spacing w:line="240" w:lineRule="atLeast"/>
        <w:jc w:val="both"/>
        <w:textAlignment w:val="baseline"/>
        <w:rPr>
          <w:rFonts w:ascii="Times New Roman" w:eastAsia="Calibri" w:hAnsi="Times New Roman"/>
          <w:sz w:val="16"/>
          <w:szCs w:val="16"/>
        </w:rPr>
      </w:pPr>
      <w:r w:rsidRPr="0075177A">
        <w:rPr>
          <w:rFonts w:ascii="Times New Roman" w:hAnsi="Times New Roman"/>
          <w:color w:val="000000"/>
          <w:spacing w:val="5"/>
          <w:sz w:val="16"/>
          <w:szCs w:val="16"/>
          <w:bdr w:val="none" w:sz="0" w:space="0" w:color="auto" w:frame="1"/>
        </w:rPr>
        <w:t xml:space="preserve">Р/сч </w:t>
      </w:r>
      <w:r w:rsidR="00AA5B07" w:rsidRPr="00AA5B07">
        <w:rPr>
          <w:rFonts w:ascii="Times New Roman" w:hAnsi="Times New Roman"/>
          <w:sz w:val="16"/>
          <w:szCs w:val="16"/>
        </w:rPr>
        <w:t xml:space="preserve">40702810540400001551 </w:t>
      </w:r>
      <w:r w:rsidR="00AA5B07" w:rsidRPr="00AA5B07">
        <w:rPr>
          <w:rFonts w:ascii="Times New Roman" w:eastAsia="Calibri" w:hAnsi="Times New Roman"/>
          <w:sz w:val="16"/>
          <w:szCs w:val="16"/>
        </w:rPr>
        <w:t>в ПАО «Сбербанк России» г. Москва</w:t>
      </w:r>
      <w:r w:rsidR="00776FB6">
        <w:rPr>
          <w:rFonts w:ascii="Times New Roman" w:eastAsia="Calibri" w:hAnsi="Times New Roman"/>
          <w:sz w:val="16"/>
          <w:szCs w:val="16"/>
        </w:rPr>
        <w:t>,</w:t>
      </w:r>
    </w:p>
    <w:p w:rsidR="00AA5B07" w:rsidRPr="00AA5B07" w:rsidRDefault="00776FB6" w:rsidP="00776FB6">
      <w:pPr>
        <w:shd w:val="clear" w:color="auto" w:fill="FFFFFF"/>
        <w:spacing w:line="240" w:lineRule="atLeast"/>
        <w:jc w:val="both"/>
        <w:textAlignment w:val="baseline"/>
        <w:rPr>
          <w:rFonts w:ascii="Times New Roman" w:hAnsi="Times New Roman"/>
          <w:sz w:val="16"/>
          <w:szCs w:val="16"/>
        </w:rPr>
      </w:pPr>
      <w:r>
        <w:rPr>
          <w:rFonts w:ascii="Times New Roman" w:eastAsia="Calibri" w:hAnsi="Times New Roman"/>
          <w:sz w:val="16"/>
          <w:szCs w:val="16"/>
        </w:rPr>
        <w:t xml:space="preserve"> </w:t>
      </w:r>
      <w:r w:rsidR="00D47346" w:rsidRPr="0075177A">
        <w:rPr>
          <w:rFonts w:ascii="Times New Roman" w:hAnsi="Times New Roman"/>
          <w:color w:val="000000"/>
          <w:spacing w:val="5"/>
          <w:sz w:val="16"/>
          <w:szCs w:val="16"/>
          <w:bdr w:val="none" w:sz="0" w:space="0" w:color="auto" w:frame="1"/>
        </w:rPr>
        <w:t xml:space="preserve">Кор. </w:t>
      </w:r>
      <w:r w:rsidR="00AA5B07" w:rsidRPr="00AA5B07">
        <w:rPr>
          <w:rFonts w:ascii="Times New Roman" w:hAnsi="Times New Roman"/>
          <w:sz w:val="16"/>
          <w:szCs w:val="16"/>
        </w:rPr>
        <w:t>30101810400000000225</w:t>
      </w:r>
      <w:r>
        <w:rPr>
          <w:rFonts w:ascii="Times New Roman" w:hAnsi="Times New Roman"/>
          <w:sz w:val="16"/>
          <w:szCs w:val="16"/>
        </w:rPr>
        <w:t xml:space="preserve">; </w:t>
      </w:r>
      <w:r w:rsidR="00AA5B07" w:rsidRPr="00AA5B07">
        <w:rPr>
          <w:rFonts w:ascii="Times New Roman" w:hAnsi="Times New Roman"/>
          <w:sz w:val="16"/>
          <w:szCs w:val="16"/>
        </w:rPr>
        <w:t xml:space="preserve">БИК 044525225 </w:t>
      </w:r>
      <w:r w:rsidR="00AA5B07" w:rsidRPr="00AA5B07">
        <w:rPr>
          <w:rFonts w:ascii="Times New Roman" w:hAnsi="Times New Roman"/>
          <w:noProof/>
          <w:sz w:val="16"/>
          <w:szCs w:val="16"/>
        </w:rPr>
        <w:t xml:space="preserve"> </w:t>
      </w:r>
    </w:p>
    <w:p w:rsidR="006931BB" w:rsidRDefault="006931BB" w:rsidP="00AA5B07">
      <w:pPr>
        <w:spacing w:line="240" w:lineRule="atLeast"/>
        <w:rPr>
          <w:rFonts w:ascii="Times New Roman" w:hAnsi="Times New Roman"/>
          <w:b/>
          <w:bCs/>
          <w:sz w:val="16"/>
          <w:szCs w:val="16"/>
        </w:rPr>
      </w:pPr>
      <w:r>
        <w:rPr>
          <w:rFonts w:ascii="Times New Roman" w:hAnsi="Times New Roman"/>
          <w:b/>
          <w:bCs/>
          <w:sz w:val="16"/>
          <w:szCs w:val="16"/>
        </w:rPr>
        <w:t>Генеральный директор ООО «Фрагмент»</w:t>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t>Хотин Ю.Н.</w:t>
      </w:r>
    </w:p>
    <w:tbl>
      <w:tblPr>
        <w:tblW w:w="0" w:type="auto"/>
        <w:tblLook w:val="01E0" w:firstRow="1" w:lastRow="1" w:firstColumn="1" w:lastColumn="1" w:noHBand="0" w:noVBand="0"/>
      </w:tblPr>
      <w:tblGrid>
        <w:gridCol w:w="3502"/>
        <w:gridCol w:w="2922"/>
      </w:tblGrid>
      <w:tr w:rsidR="00D47346" w:rsidRPr="006931BB" w:rsidTr="00776FB6">
        <w:trPr>
          <w:trHeight w:val="257"/>
        </w:trPr>
        <w:tc>
          <w:tcPr>
            <w:tcW w:w="3502" w:type="dxa"/>
          </w:tcPr>
          <w:p w:rsidR="00D47346" w:rsidRPr="006931BB" w:rsidRDefault="00D47346" w:rsidP="00AA5B07">
            <w:pPr>
              <w:spacing w:line="240" w:lineRule="atLeast"/>
              <w:rPr>
                <w:rFonts w:ascii="Times New Roman" w:hAnsi="Times New Roman"/>
                <w:sz w:val="16"/>
                <w:szCs w:val="16"/>
              </w:rPr>
            </w:pPr>
          </w:p>
        </w:tc>
        <w:tc>
          <w:tcPr>
            <w:tcW w:w="2922" w:type="dxa"/>
          </w:tcPr>
          <w:p w:rsidR="00D47346" w:rsidRPr="006931BB" w:rsidRDefault="00D47346" w:rsidP="00AA5B07">
            <w:pPr>
              <w:spacing w:line="240" w:lineRule="atLeast"/>
              <w:rPr>
                <w:rFonts w:ascii="Times New Roman" w:hAnsi="Times New Roman"/>
                <w:sz w:val="16"/>
                <w:szCs w:val="16"/>
              </w:rPr>
            </w:pPr>
          </w:p>
        </w:tc>
      </w:tr>
    </w:tbl>
    <w:p w:rsidR="00A63ED5" w:rsidRPr="002611ED" w:rsidRDefault="0075177A" w:rsidP="00776FB6">
      <w:pPr>
        <w:shd w:val="clear" w:color="auto" w:fill="FFFFFF"/>
        <w:spacing w:line="240" w:lineRule="atLeast"/>
        <w:textAlignment w:val="baseline"/>
        <w:rPr>
          <w:rFonts w:ascii="Times New Roman" w:hAnsi="Times New Roman"/>
          <w:color w:val="000000"/>
          <w:spacing w:val="5"/>
          <w:sz w:val="16"/>
          <w:szCs w:val="16"/>
          <w:bdr w:val="none" w:sz="0" w:space="0" w:color="auto" w:frame="1"/>
        </w:rPr>
      </w:pPr>
      <w:r w:rsidRPr="0075177A">
        <w:rPr>
          <w:rFonts w:ascii="Times New Roman" w:hAnsi="Times New Roman"/>
          <w:b/>
          <w:bCs/>
          <w:color w:val="000000"/>
          <w:spacing w:val="5"/>
          <w:sz w:val="16"/>
          <w:szCs w:val="16"/>
          <w:bdr w:val="none" w:sz="0" w:space="0" w:color="auto" w:frame="1"/>
          <w:lang w:val="en-US"/>
        </w:rPr>
        <w:t>  </w:t>
      </w:r>
      <w:r w:rsidRPr="0075177A">
        <w:rPr>
          <w:rFonts w:ascii="Times New Roman" w:hAnsi="Times New Roman"/>
          <w:b/>
          <w:bCs/>
          <w:color w:val="000000"/>
          <w:spacing w:val="5"/>
          <w:sz w:val="16"/>
          <w:szCs w:val="16"/>
          <w:bdr w:val="none" w:sz="0" w:space="0" w:color="auto" w:frame="1"/>
        </w:rPr>
        <w:t xml:space="preserve"> </w:t>
      </w:r>
      <w:r w:rsidRPr="0075177A">
        <w:rPr>
          <w:rFonts w:ascii="Times New Roman" w:hAnsi="Times New Roman"/>
          <w:b/>
          <w:bCs/>
          <w:color w:val="000000"/>
          <w:spacing w:val="5"/>
          <w:sz w:val="16"/>
          <w:szCs w:val="16"/>
          <w:bdr w:val="none" w:sz="0" w:space="0" w:color="auto" w:frame="1"/>
          <w:lang w:val="en-US"/>
        </w:rPr>
        <w:t>                               </w:t>
      </w:r>
      <w:r w:rsidRPr="0075177A">
        <w:rPr>
          <w:rFonts w:ascii="Times New Roman" w:hAnsi="Times New Roman"/>
          <w:color w:val="000000"/>
          <w:spacing w:val="5"/>
          <w:sz w:val="16"/>
          <w:szCs w:val="16"/>
          <w:bdr w:val="none" w:sz="0" w:space="0" w:color="auto" w:frame="1"/>
          <w:lang w:val="en-US"/>
        </w:rPr>
        <w:t>                          </w:t>
      </w:r>
      <w:r w:rsidR="00776FB6" w:rsidRPr="002611ED">
        <w:rPr>
          <w:rFonts w:ascii="Times New Roman" w:hAnsi="Times New Roman"/>
          <w:color w:val="000000"/>
          <w:spacing w:val="5"/>
          <w:sz w:val="16"/>
          <w:szCs w:val="16"/>
          <w:bdr w:val="none" w:sz="0" w:space="0" w:color="auto" w:frame="1"/>
        </w:rPr>
        <w:tab/>
      </w:r>
      <w:r w:rsidR="00776FB6" w:rsidRPr="002611ED">
        <w:rPr>
          <w:rFonts w:ascii="Times New Roman" w:hAnsi="Times New Roman"/>
          <w:color w:val="000000"/>
          <w:spacing w:val="5"/>
          <w:sz w:val="16"/>
          <w:szCs w:val="16"/>
          <w:bdr w:val="none" w:sz="0" w:space="0" w:color="auto" w:frame="1"/>
        </w:rPr>
        <w:tab/>
      </w:r>
      <w:r w:rsidR="00776FB6" w:rsidRPr="002611ED">
        <w:rPr>
          <w:rFonts w:ascii="Times New Roman" w:hAnsi="Times New Roman"/>
          <w:color w:val="000000"/>
          <w:spacing w:val="5"/>
          <w:sz w:val="16"/>
          <w:szCs w:val="16"/>
          <w:bdr w:val="none" w:sz="0" w:space="0" w:color="auto" w:frame="1"/>
        </w:rPr>
        <w:tab/>
      </w:r>
      <w:r w:rsidR="00776FB6" w:rsidRPr="002611ED">
        <w:rPr>
          <w:rFonts w:ascii="Times New Roman" w:hAnsi="Times New Roman"/>
          <w:color w:val="000000"/>
          <w:spacing w:val="5"/>
          <w:sz w:val="16"/>
          <w:szCs w:val="16"/>
          <w:bdr w:val="none" w:sz="0" w:space="0" w:color="auto" w:frame="1"/>
        </w:rPr>
        <w:tab/>
      </w:r>
      <w:r w:rsidR="00776FB6" w:rsidRPr="002611ED">
        <w:rPr>
          <w:rFonts w:ascii="Times New Roman" w:hAnsi="Times New Roman"/>
          <w:color w:val="000000"/>
          <w:spacing w:val="5"/>
          <w:sz w:val="16"/>
          <w:szCs w:val="16"/>
          <w:bdr w:val="none" w:sz="0" w:space="0" w:color="auto" w:frame="1"/>
        </w:rPr>
        <w:tab/>
      </w:r>
      <w:r w:rsidR="00776FB6" w:rsidRPr="002611ED">
        <w:rPr>
          <w:rFonts w:ascii="Times New Roman" w:hAnsi="Times New Roman"/>
          <w:color w:val="000000"/>
          <w:spacing w:val="5"/>
          <w:sz w:val="16"/>
          <w:szCs w:val="16"/>
          <w:bdr w:val="none" w:sz="0" w:space="0" w:color="auto" w:frame="1"/>
        </w:rPr>
        <w:tab/>
      </w:r>
      <w:r w:rsidR="00776FB6" w:rsidRPr="002611ED">
        <w:rPr>
          <w:rFonts w:ascii="Times New Roman" w:hAnsi="Times New Roman"/>
          <w:color w:val="000000"/>
          <w:spacing w:val="5"/>
          <w:sz w:val="16"/>
          <w:szCs w:val="16"/>
          <w:bdr w:val="none" w:sz="0" w:space="0" w:color="auto" w:frame="1"/>
        </w:rPr>
        <w:tab/>
      </w:r>
      <w:r w:rsidR="00776FB6" w:rsidRPr="002611ED">
        <w:rPr>
          <w:rFonts w:ascii="Times New Roman" w:hAnsi="Times New Roman"/>
          <w:color w:val="000000"/>
          <w:spacing w:val="5"/>
          <w:sz w:val="16"/>
          <w:szCs w:val="16"/>
          <w:bdr w:val="none" w:sz="0" w:space="0" w:color="auto" w:frame="1"/>
        </w:rPr>
        <w:tab/>
      </w:r>
    </w:p>
    <w:p w:rsidR="00A63ED5" w:rsidRPr="002611ED" w:rsidRDefault="00A63ED5" w:rsidP="00776FB6">
      <w:pPr>
        <w:shd w:val="clear" w:color="auto" w:fill="FFFFFF"/>
        <w:spacing w:line="240" w:lineRule="atLeast"/>
        <w:textAlignment w:val="baseline"/>
        <w:rPr>
          <w:rFonts w:ascii="Times New Roman" w:hAnsi="Times New Roman"/>
          <w:color w:val="000000"/>
          <w:spacing w:val="5"/>
          <w:sz w:val="16"/>
          <w:szCs w:val="16"/>
          <w:bdr w:val="none" w:sz="0" w:space="0" w:color="auto" w:frame="1"/>
        </w:rPr>
      </w:pPr>
    </w:p>
    <w:p w:rsidR="00A63ED5" w:rsidRPr="002611ED" w:rsidRDefault="00A63ED5" w:rsidP="00776FB6">
      <w:pPr>
        <w:shd w:val="clear" w:color="auto" w:fill="FFFFFF"/>
        <w:spacing w:line="240" w:lineRule="atLeast"/>
        <w:textAlignment w:val="baseline"/>
        <w:rPr>
          <w:rFonts w:ascii="Times New Roman" w:hAnsi="Times New Roman"/>
          <w:color w:val="000000"/>
          <w:spacing w:val="5"/>
          <w:sz w:val="16"/>
          <w:szCs w:val="16"/>
          <w:bdr w:val="none" w:sz="0" w:space="0" w:color="auto" w:frame="1"/>
        </w:rPr>
      </w:pPr>
    </w:p>
    <w:sectPr w:rsidR="00A63ED5" w:rsidRPr="002611ED" w:rsidSect="00D13ED9">
      <w:type w:val="continuous"/>
      <w:pgSz w:w="11906" w:h="16838" w:code="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22" w:rsidRDefault="00475D22">
      <w:r>
        <w:separator/>
      </w:r>
    </w:p>
  </w:endnote>
  <w:endnote w:type="continuationSeparator" w:id="0">
    <w:p w:rsidR="00475D22" w:rsidRDefault="0047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22" w:rsidRDefault="00475D22">
      <w:r>
        <w:separator/>
      </w:r>
    </w:p>
  </w:footnote>
  <w:footnote w:type="continuationSeparator" w:id="0">
    <w:p w:rsidR="00475D22" w:rsidRDefault="00475D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7E2B7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885A1E"/>
    <w:multiLevelType w:val="multilevel"/>
    <w:tmpl w:val="0798B0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080"/>
        </w:tabs>
        <w:ind w:left="4080" w:hanging="72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160"/>
        </w:tabs>
        <w:ind w:left="8160" w:hanging="1440"/>
      </w:pPr>
      <w:rPr>
        <w:rFonts w:hint="default"/>
      </w:rPr>
    </w:lvl>
  </w:abstractNum>
  <w:abstractNum w:abstractNumId="2" w15:restartNumberingAfterBreak="0">
    <w:nsid w:val="09884EAA"/>
    <w:multiLevelType w:val="hybridMultilevel"/>
    <w:tmpl w:val="3F202650"/>
    <w:lvl w:ilvl="0" w:tplc="44BAF8A4">
      <w:start w:val="5"/>
      <w:numFmt w:val="decimal"/>
      <w:lvlText w:val="%1."/>
      <w:lvlJc w:val="left"/>
      <w:pPr>
        <w:tabs>
          <w:tab w:val="num" w:pos="1200"/>
        </w:tabs>
        <w:ind w:left="1200" w:hanging="360"/>
      </w:pPr>
      <w:rPr>
        <w:rFonts w:hint="default"/>
      </w:rPr>
    </w:lvl>
    <w:lvl w:ilvl="1" w:tplc="303616E4">
      <w:numFmt w:val="none"/>
      <w:lvlText w:val=""/>
      <w:lvlJc w:val="left"/>
      <w:pPr>
        <w:tabs>
          <w:tab w:val="num" w:pos="360"/>
        </w:tabs>
      </w:pPr>
    </w:lvl>
    <w:lvl w:ilvl="2" w:tplc="8766BF3C">
      <w:numFmt w:val="none"/>
      <w:lvlText w:val=""/>
      <w:lvlJc w:val="left"/>
      <w:pPr>
        <w:tabs>
          <w:tab w:val="num" w:pos="360"/>
        </w:tabs>
      </w:pPr>
    </w:lvl>
    <w:lvl w:ilvl="3" w:tplc="DB06F1B6">
      <w:numFmt w:val="none"/>
      <w:lvlText w:val=""/>
      <w:lvlJc w:val="left"/>
      <w:pPr>
        <w:tabs>
          <w:tab w:val="num" w:pos="360"/>
        </w:tabs>
      </w:pPr>
    </w:lvl>
    <w:lvl w:ilvl="4" w:tplc="6724383C">
      <w:numFmt w:val="none"/>
      <w:lvlText w:val=""/>
      <w:lvlJc w:val="left"/>
      <w:pPr>
        <w:tabs>
          <w:tab w:val="num" w:pos="360"/>
        </w:tabs>
      </w:pPr>
    </w:lvl>
    <w:lvl w:ilvl="5" w:tplc="DE168CBC">
      <w:numFmt w:val="none"/>
      <w:lvlText w:val=""/>
      <w:lvlJc w:val="left"/>
      <w:pPr>
        <w:tabs>
          <w:tab w:val="num" w:pos="360"/>
        </w:tabs>
      </w:pPr>
    </w:lvl>
    <w:lvl w:ilvl="6" w:tplc="B1B4EF60">
      <w:numFmt w:val="none"/>
      <w:lvlText w:val=""/>
      <w:lvlJc w:val="left"/>
      <w:pPr>
        <w:tabs>
          <w:tab w:val="num" w:pos="360"/>
        </w:tabs>
      </w:pPr>
    </w:lvl>
    <w:lvl w:ilvl="7" w:tplc="D0BEAF1E">
      <w:numFmt w:val="none"/>
      <w:lvlText w:val=""/>
      <w:lvlJc w:val="left"/>
      <w:pPr>
        <w:tabs>
          <w:tab w:val="num" w:pos="360"/>
        </w:tabs>
      </w:pPr>
    </w:lvl>
    <w:lvl w:ilvl="8" w:tplc="A4886FAA">
      <w:numFmt w:val="none"/>
      <w:lvlText w:val=""/>
      <w:lvlJc w:val="left"/>
      <w:pPr>
        <w:tabs>
          <w:tab w:val="num" w:pos="360"/>
        </w:tabs>
      </w:pPr>
    </w:lvl>
  </w:abstractNum>
  <w:abstractNum w:abstractNumId="3" w15:restartNumberingAfterBreak="0">
    <w:nsid w:val="09F108EB"/>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4" w15:restartNumberingAfterBreak="0">
    <w:nsid w:val="0A185A56"/>
    <w:multiLevelType w:val="hybridMultilevel"/>
    <w:tmpl w:val="A10024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32F6B"/>
    <w:multiLevelType w:val="singleLevel"/>
    <w:tmpl w:val="D382A664"/>
    <w:lvl w:ilvl="0">
      <w:start w:val="5"/>
      <w:numFmt w:val="decimal"/>
      <w:lvlText w:val="%1."/>
      <w:lvlJc w:val="left"/>
      <w:pPr>
        <w:tabs>
          <w:tab w:val="num" w:pos="2520"/>
        </w:tabs>
        <w:ind w:left="2520" w:hanging="360"/>
      </w:pPr>
      <w:rPr>
        <w:rFonts w:hint="default"/>
      </w:rPr>
    </w:lvl>
  </w:abstractNum>
  <w:abstractNum w:abstractNumId="6" w15:restartNumberingAfterBreak="0">
    <w:nsid w:val="0B962550"/>
    <w:multiLevelType w:val="singleLevel"/>
    <w:tmpl w:val="757E0170"/>
    <w:lvl w:ilvl="0">
      <w:start w:val="1"/>
      <w:numFmt w:val="bullet"/>
      <w:lvlText w:val=""/>
      <w:lvlJc w:val="left"/>
      <w:pPr>
        <w:tabs>
          <w:tab w:val="num" w:pos="360"/>
        </w:tabs>
        <w:ind w:left="360" w:hanging="360"/>
      </w:pPr>
      <w:rPr>
        <w:rFonts w:ascii="Symbol" w:hAnsi="Symbol" w:hint="default"/>
        <w:b w:val="0"/>
        <w:i w:val="0"/>
        <w:sz w:val="22"/>
        <w:u w:val="none"/>
      </w:rPr>
    </w:lvl>
  </w:abstractNum>
  <w:abstractNum w:abstractNumId="7" w15:restartNumberingAfterBreak="0">
    <w:nsid w:val="0C414F84"/>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8" w15:restartNumberingAfterBreak="0">
    <w:nsid w:val="0CF00F86"/>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9" w15:restartNumberingAfterBreak="0">
    <w:nsid w:val="102C1353"/>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10" w15:restartNumberingAfterBreak="0">
    <w:nsid w:val="13107E07"/>
    <w:multiLevelType w:val="singleLevel"/>
    <w:tmpl w:val="757E0170"/>
    <w:lvl w:ilvl="0">
      <w:start w:val="1"/>
      <w:numFmt w:val="bullet"/>
      <w:lvlText w:val=""/>
      <w:lvlJc w:val="left"/>
      <w:pPr>
        <w:tabs>
          <w:tab w:val="num" w:pos="360"/>
        </w:tabs>
        <w:ind w:left="360" w:hanging="360"/>
      </w:pPr>
      <w:rPr>
        <w:rFonts w:ascii="Symbol" w:hAnsi="Symbol" w:hint="default"/>
        <w:b w:val="0"/>
        <w:i w:val="0"/>
        <w:sz w:val="22"/>
        <w:u w:val="none"/>
      </w:rPr>
    </w:lvl>
  </w:abstractNum>
  <w:abstractNum w:abstractNumId="11" w15:restartNumberingAfterBreak="0">
    <w:nsid w:val="15AC0F38"/>
    <w:multiLevelType w:val="multilevel"/>
    <w:tmpl w:val="2E8AD57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610117"/>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13" w15:restartNumberingAfterBreak="0">
    <w:nsid w:val="1BE12DDD"/>
    <w:multiLevelType w:val="multilevel"/>
    <w:tmpl w:val="9E8E29B8"/>
    <w:lvl w:ilvl="0">
      <w:start w:val="1"/>
      <w:numFmt w:val="decimal"/>
      <w:lvlText w:val="%1."/>
      <w:lvlJc w:val="left"/>
      <w:pPr>
        <w:tabs>
          <w:tab w:val="num" w:pos="2520"/>
        </w:tabs>
        <w:ind w:left="2520" w:hanging="360"/>
      </w:pPr>
      <w:rPr>
        <w:rFonts w:hint="default"/>
      </w:rPr>
    </w:lvl>
    <w:lvl w:ilvl="1">
      <w:start w:val="1"/>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14" w15:restartNumberingAfterBreak="0">
    <w:nsid w:val="2033786E"/>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15" w15:restartNumberingAfterBreak="0">
    <w:nsid w:val="24A63ACC"/>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16" w15:restartNumberingAfterBreak="0">
    <w:nsid w:val="28270DD1"/>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17" w15:restartNumberingAfterBreak="0">
    <w:nsid w:val="282F4A45"/>
    <w:multiLevelType w:val="multilevel"/>
    <w:tmpl w:val="FE602BF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C365AF"/>
    <w:multiLevelType w:val="singleLevel"/>
    <w:tmpl w:val="757E0170"/>
    <w:lvl w:ilvl="0">
      <w:start w:val="1"/>
      <w:numFmt w:val="bullet"/>
      <w:lvlText w:val=""/>
      <w:lvlJc w:val="left"/>
      <w:pPr>
        <w:tabs>
          <w:tab w:val="num" w:pos="360"/>
        </w:tabs>
        <w:ind w:left="360" w:hanging="360"/>
      </w:pPr>
      <w:rPr>
        <w:rFonts w:ascii="Symbol" w:hAnsi="Symbol" w:hint="default"/>
        <w:b w:val="0"/>
        <w:i w:val="0"/>
        <w:sz w:val="22"/>
        <w:u w:val="none"/>
      </w:rPr>
    </w:lvl>
  </w:abstractNum>
  <w:abstractNum w:abstractNumId="19" w15:restartNumberingAfterBreak="0">
    <w:nsid w:val="30E17405"/>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20" w15:restartNumberingAfterBreak="0">
    <w:nsid w:val="32F6334A"/>
    <w:multiLevelType w:val="multilevel"/>
    <w:tmpl w:val="B5CE49D6"/>
    <w:lvl w:ilvl="0">
      <w:start w:val="5"/>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4E44D16"/>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22" w15:restartNumberingAfterBreak="0">
    <w:nsid w:val="37ED3F66"/>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391E76F7"/>
    <w:multiLevelType w:val="multilevel"/>
    <w:tmpl w:val="C1CC3BEE"/>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9C62C7A"/>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3D436B76"/>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26" w15:restartNumberingAfterBreak="0">
    <w:nsid w:val="400F4B6F"/>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417D11FD"/>
    <w:multiLevelType w:val="singleLevel"/>
    <w:tmpl w:val="757E0170"/>
    <w:lvl w:ilvl="0">
      <w:start w:val="1"/>
      <w:numFmt w:val="bullet"/>
      <w:lvlText w:val=""/>
      <w:lvlJc w:val="left"/>
      <w:pPr>
        <w:tabs>
          <w:tab w:val="num" w:pos="360"/>
        </w:tabs>
        <w:ind w:left="360" w:hanging="360"/>
      </w:pPr>
      <w:rPr>
        <w:rFonts w:ascii="Symbol" w:hAnsi="Symbol" w:hint="default"/>
        <w:b w:val="0"/>
        <w:i w:val="0"/>
        <w:sz w:val="22"/>
        <w:u w:val="none"/>
      </w:rPr>
    </w:lvl>
  </w:abstractNum>
  <w:abstractNum w:abstractNumId="28" w15:restartNumberingAfterBreak="0">
    <w:nsid w:val="42186583"/>
    <w:multiLevelType w:val="multilevel"/>
    <w:tmpl w:val="0BFC11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42A32CBA"/>
    <w:multiLevelType w:val="singleLevel"/>
    <w:tmpl w:val="757E0170"/>
    <w:lvl w:ilvl="0">
      <w:start w:val="1"/>
      <w:numFmt w:val="bullet"/>
      <w:lvlText w:val=""/>
      <w:lvlJc w:val="left"/>
      <w:pPr>
        <w:tabs>
          <w:tab w:val="num" w:pos="360"/>
        </w:tabs>
        <w:ind w:left="360" w:hanging="360"/>
      </w:pPr>
      <w:rPr>
        <w:rFonts w:ascii="Symbol" w:hAnsi="Symbol" w:hint="default"/>
        <w:b w:val="0"/>
        <w:i w:val="0"/>
        <w:sz w:val="22"/>
        <w:u w:val="none"/>
      </w:rPr>
    </w:lvl>
  </w:abstractNum>
  <w:abstractNum w:abstractNumId="30" w15:restartNumberingAfterBreak="0">
    <w:nsid w:val="43926F7C"/>
    <w:multiLevelType w:val="singleLevel"/>
    <w:tmpl w:val="757E0170"/>
    <w:lvl w:ilvl="0">
      <w:start w:val="1"/>
      <w:numFmt w:val="bullet"/>
      <w:lvlText w:val=""/>
      <w:lvlJc w:val="left"/>
      <w:pPr>
        <w:tabs>
          <w:tab w:val="num" w:pos="360"/>
        </w:tabs>
        <w:ind w:left="360" w:hanging="360"/>
      </w:pPr>
      <w:rPr>
        <w:rFonts w:ascii="Symbol" w:hAnsi="Symbol" w:hint="default"/>
        <w:b w:val="0"/>
        <w:i w:val="0"/>
        <w:sz w:val="22"/>
        <w:u w:val="none"/>
      </w:rPr>
    </w:lvl>
  </w:abstractNum>
  <w:abstractNum w:abstractNumId="31" w15:restartNumberingAfterBreak="0">
    <w:nsid w:val="45CC6715"/>
    <w:multiLevelType w:val="singleLevel"/>
    <w:tmpl w:val="757E0170"/>
    <w:lvl w:ilvl="0">
      <w:start w:val="1"/>
      <w:numFmt w:val="bullet"/>
      <w:lvlText w:val=""/>
      <w:lvlJc w:val="left"/>
      <w:pPr>
        <w:tabs>
          <w:tab w:val="num" w:pos="360"/>
        </w:tabs>
        <w:ind w:left="360" w:hanging="360"/>
      </w:pPr>
      <w:rPr>
        <w:rFonts w:ascii="Symbol" w:hAnsi="Symbol" w:hint="default"/>
        <w:b w:val="0"/>
        <w:i w:val="0"/>
        <w:sz w:val="22"/>
        <w:u w:val="none"/>
      </w:rPr>
    </w:lvl>
  </w:abstractNum>
  <w:abstractNum w:abstractNumId="32" w15:restartNumberingAfterBreak="0">
    <w:nsid w:val="478D2D95"/>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33" w15:restartNumberingAfterBreak="0">
    <w:nsid w:val="49DA6CB6"/>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34" w15:restartNumberingAfterBreak="0">
    <w:nsid w:val="4A2A00A6"/>
    <w:multiLevelType w:val="hybridMultilevel"/>
    <w:tmpl w:val="03286D10"/>
    <w:lvl w:ilvl="0" w:tplc="2DDCB1D0">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5" w15:restartNumberingAfterBreak="0">
    <w:nsid w:val="57F6465C"/>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36" w15:restartNumberingAfterBreak="0">
    <w:nsid w:val="5863232E"/>
    <w:multiLevelType w:val="multilevel"/>
    <w:tmpl w:val="BCBCE8C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9B37711"/>
    <w:multiLevelType w:val="hybridMultilevel"/>
    <w:tmpl w:val="FA2C1DC8"/>
    <w:lvl w:ilvl="0" w:tplc="C3CE3510">
      <w:start w:val="1"/>
      <w:numFmt w:val="decimal"/>
      <w:lvlText w:val="%1."/>
      <w:lvlJc w:val="left"/>
      <w:pPr>
        <w:ind w:left="420" w:hanging="360"/>
      </w:pPr>
      <w:rPr>
        <w:rFonts w:ascii="Times New Roman" w:hAnsi="Times New Roman" w:cs="Times New Roman" w:hint="default"/>
        <w:b/>
        <w:sz w:val="2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15:restartNumberingAfterBreak="0">
    <w:nsid w:val="5A9848E8"/>
    <w:multiLevelType w:val="hybridMultilevel"/>
    <w:tmpl w:val="774E75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E077392"/>
    <w:multiLevelType w:val="singleLevel"/>
    <w:tmpl w:val="1712683A"/>
    <w:lvl w:ilvl="0">
      <w:start w:val="6"/>
      <w:numFmt w:val="decimal"/>
      <w:lvlText w:val="%1"/>
      <w:lvlJc w:val="left"/>
      <w:pPr>
        <w:tabs>
          <w:tab w:val="num" w:pos="2520"/>
        </w:tabs>
        <w:ind w:left="2520" w:hanging="360"/>
      </w:pPr>
      <w:rPr>
        <w:rFonts w:hint="default"/>
      </w:rPr>
    </w:lvl>
  </w:abstractNum>
  <w:abstractNum w:abstractNumId="40" w15:restartNumberingAfterBreak="0">
    <w:nsid w:val="5E523BCE"/>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41" w15:restartNumberingAfterBreak="0">
    <w:nsid w:val="64C05C9C"/>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42" w15:restartNumberingAfterBreak="0">
    <w:nsid w:val="66A9325A"/>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43" w15:restartNumberingAfterBreak="0">
    <w:nsid w:val="69756CE8"/>
    <w:multiLevelType w:val="singleLevel"/>
    <w:tmpl w:val="757E0170"/>
    <w:lvl w:ilvl="0">
      <w:start w:val="1"/>
      <w:numFmt w:val="bullet"/>
      <w:lvlText w:val=""/>
      <w:lvlJc w:val="left"/>
      <w:pPr>
        <w:tabs>
          <w:tab w:val="num" w:pos="360"/>
        </w:tabs>
        <w:ind w:left="360" w:hanging="360"/>
      </w:pPr>
      <w:rPr>
        <w:rFonts w:ascii="Symbol" w:hAnsi="Symbol" w:hint="default"/>
        <w:b w:val="0"/>
        <w:i w:val="0"/>
        <w:sz w:val="22"/>
        <w:u w:val="none"/>
      </w:rPr>
    </w:lvl>
  </w:abstractNum>
  <w:abstractNum w:abstractNumId="44" w15:restartNumberingAfterBreak="0">
    <w:nsid w:val="69B806F1"/>
    <w:multiLevelType w:val="singleLevel"/>
    <w:tmpl w:val="757E0170"/>
    <w:lvl w:ilvl="0">
      <w:start w:val="1"/>
      <w:numFmt w:val="bullet"/>
      <w:lvlText w:val=""/>
      <w:lvlJc w:val="left"/>
      <w:pPr>
        <w:tabs>
          <w:tab w:val="num" w:pos="360"/>
        </w:tabs>
        <w:ind w:left="360" w:hanging="360"/>
      </w:pPr>
      <w:rPr>
        <w:rFonts w:ascii="Symbol" w:hAnsi="Symbol" w:hint="default"/>
        <w:b w:val="0"/>
        <w:i w:val="0"/>
        <w:sz w:val="22"/>
        <w:u w:val="none"/>
      </w:rPr>
    </w:lvl>
  </w:abstractNum>
  <w:abstractNum w:abstractNumId="45" w15:restartNumberingAfterBreak="0">
    <w:nsid w:val="6D0B06E6"/>
    <w:multiLevelType w:val="multilevel"/>
    <w:tmpl w:val="9E8E29B8"/>
    <w:lvl w:ilvl="0">
      <w:start w:val="1"/>
      <w:numFmt w:val="decimal"/>
      <w:lvlText w:val="%1."/>
      <w:lvlJc w:val="left"/>
      <w:pPr>
        <w:tabs>
          <w:tab w:val="num" w:pos="2520"/>
        </w:tabs>
        <w:ind w:left="2520" w:hanging="360"/>
      </w:pPr>
      <w:rPr>
        <w:rFonts w:hint="default"/>
      </w:rPr>
    </w:lvl>
    <w:lvl w:ilvl="1">
      <w:start w:val="1"/>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46" w15:restartNumberingAfterBreak="0">
    <w:nsid w:val="6D477DEC"/>
    <w:multiLevelType w:val="singleLevel"/>
    <w:tmpl w:val="52FE5EE4"/>
    <w:lvl w:ilvl="0">
      <w:start w:val="1"/>
      <w:numFmt w:val="bullet"/>
      <w:lvlText w:val=""/>
      <w:lvlJc w:val="left"/>
      <w:pPr>
        <w:tabs>
          <w:tab w:val="num" w:pos="360"/>
        </w:tabs>
        <w:ind w:left="360" w:hanging="360"/>
      </w:pPr>
      <w:rPr>
        <w:rFonts w:ascii="Symbol" w:hAnsi="Symbol" w:hint="default"/>
        <w:b w:val="0"/>
        <w:i w:val="0"/>
        <w:sz w:val="28"/>
      </w:rPr>
    </w:lvl>
  </w:abstractNum>
  <w:abstractNum w:abstractNumId="47" w15:restartNumberingAfterBreak="0">
    <w:nsid w:val="706E09DC"/>
    <w:multiLevelType w:val="singleLevel"/>
    <w:tmpl w:val="757E0170"/>
    <w:lvl w:ilvl="0">
      <w:start w:val="1"/>
      <w:numFmt w:val="bullet"/>
      <w:lvlText w:val=""/>
      <w:lvlJc w:val="left"/>
      <w:pPr>
        <w:tabs>
          <w:tab w:val="num" w:pos="360"/>
        </w:tabs>
        <w:ind w:left="360" w:hanging="360"/>
      </w:pPr>
      <w:rPr>
        <w:rFonts w:ascii="Symbol" w:hAnsi="Symbol" w:hint="default"/>
        <w:b w:val="0"/>
        <w:i w:val="0"/>
        <w:sz w:val="22"/>
        <w:u w:val="none"/>
      </w:rPr>
    </w:lvl>
  </w:abstractNum>
  <w:num w:numId="1">
    <w:abstractNumId w:val="45"/>
  </w:num>
  <w:num w:numId="2">
    <w:abstractNumId w:val="5"/>
  </w:num>
  <w:num w:numId="3">
    <w:abstractNumId w:val="0"/>
  </w:num>
  <w:num w:numId="4">
    <w:abstractNumId w:val="10"/>
  </w:num>
  <w:num w:numId="5">
    <w:abstractNumId w:val="22"/>
  </w:num>
  <w:num w:numId="6">
    <w:abstractNumId w:val="39"/>
  </w:num>
  <w:num w:numId="7">
    <w:abstractNumId w:val="6"/>
  </w:num>
  <w:num w:numId="8">
    <w:abstractNumId w:val="18"/>
  </w:num>
  <w:num w:numId="9">
    <w:abstractNumId w:val="30"/>
  </w:num>
  <w:num w:numId="10">
    <w:abstractNumId w:val="27"/>
  </w:num>
  <w:num w:numId="11">
    <w:abstractNumId w:val="31"/>
  </w:num>
  <w:num w:numId="12">
    <w:abstractNumId w:val="47"/>
  </w:num>
  <w:num w:numId="13">
    <w:abstractNumId w:val="44"/>
  </w:num>
  <w:num w:numId="14">
    <w:abstractNumId w:val="43"/>
  </w:num>
  <w:num w:numId="15">
    <w:abstractNumId w:val="29"/>
  </w:num>
  <w:num w:numId="16">
    <w:abstractNumId w:val="40"/>
  </w:num>
  <w:num w:numId="17">
    <w:abstractNumId w:val="14"/>
  </w:num>
  <w:num w:numId="18">
    <w:abstractNumId w:val="41"/>
  </w:num>
  <w:num w:numId="19">
    <w:abstractNumId w:val="9"/>
  </w:num>
  <w:num w:numId="20">
    <w:abstractNumId w:val="12"/>
  </w:num>
  <w:num w:numId="21">
    <w:abstractNumId w:val="8"/>
  </w:num>
  <w:num w:numId="22">
    <w:abstractNumId w:val="25"/>
  </w:num>
  <w:num w:numId="23">
    <w:abstractNumId w:val="46"/>
  </w:num>
  <w:num w:numId="24">
    <w:abstractNumId w:val="7"/>
  </w:num>
  <w:num w:numId="25">
    <w:abstractNumId w:val="20"/>
  </w:num>
  <w:num w:numId="26">
    <w:abstractNumId w:val="3"/>
  </w:num>
  <w:num w:numId="27">
    <w:abstractNumId w:val="26"/>
  </w:num>
  <w:num w:numId="28">
    <w:abstractNumId w:val="15"/>
  </w:num>
  <w:num w:numId="29">
    <w:abstractNumId w:val="35"/>
  </w:num>
  <w:num w:numId="30">
    <w:abstractNumId w:val="28"/>
  </w:num>
  <w:num w:numId="31">
    <w:abstractNumId w:val="17"/>
  </w:num>
  <w:num w:numId="32">
    <w:abstractNumId w:val="11"/>
  </w:num>
  <w:num w:numId="33">
    <w:abstractNumId w:val="16"/>
  </w:num>
  <w:num w:numId="34">
    <w:abstractNumId w:val="19"/>
  </w:num>
  <w:num w:numId="35">
    <w:abstractNumId w:val="32"/>
  </w:num>
  <w:num w:numId="36">
    <w:abstractNumId w:val="42"/>
  </w:num>
  <w:num w:numId="37">
    <w:abstractNumId w:val="33"/>
  </w:num>
  <w:num w:numId="38">
    <w:abstractNumId w:val="36"/>
  </w:num>
  <w:num w:numId="39">
    <w:abstractNumId w:val="23"/>
  </w:num>
  <w:num w:numId="40">
    <w:abstractNumId w:val="21"/>
  </w:num>
  <w:num w:numId="41">
    <w:abstractNumId w:val="38"/>
  </w:num>
  <w:num w:numId="42">
    <w:abstractNumId w:val="13"/>
  </w:num>
  <w:num w:numId="43">
    <w:abstractNumId w:val="4"/>
  </w:num>
  <w:num w:numId="44">
    <w:abstractNumId w:val="2"/>
  </w:num>
  <w:num w:numId="45">
    <w:abstractNumId w:val="1"/>
  </w:num>
  <w:num w:numId="46">
    <w:abstractNumId w:val="34"/>
  </w:num>
  <w:num w:numId="47">
    <w:abstractNumId w:val="2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C8"/>
    <w:rsid w:val="00002BC5"/>
    <w:rsid w:val="00004A00"/>
    <w:rsid w:val="000054C6"/>
    <w:rsid w:val="000059D1"/>
    <w:rsid w:val="00007C4C"/>
    <w:rsid w:val="000118A0"/>
    <w:rsid w:val="000121E2"/>
    <w:rsid w:val="00021408"/>
    <w:rsid w:val="00022C9A"/>
    <w:rsid w:val="00023D6A"/>
    <w:rsid w:val="000260FA"/>
    <w:rsid w:val="0003088D"/>
    <w:rsid w:val="00032281"/>
    <w:rsid w:val="00034465"/>
    <w:rsid w:val="00036469"/>
    <w:rsid w:val="0004798C"/>
    <w:rsid w:val="0005325E"/>
    <w:rsid w:val="00053FEB"/>
    <w:rsid w:val="00064EB0"/>
    <w:rsid w:val="000666C2"/>
    <w:rsid w:val="00067C17"/>
    <w:rsid w:val="00071E39"/>
    <w:rsid w:val="00072B56"/>
    <w:rsid w:val="00076746"/>
    <w:rsid w:val="0008340C"/>
    <w:rsid w:val="00086889"/>
    <w:rsid w:val="00095434"/>
    <w:rsid w:val="000977B2"/>
    <w:rsid w:val="000A208D"/>
    <w:rsid w:val="000A247A"/>
    <w:rsid w:val="000A299F"/>
    <w:rsid w:val="000A6768"/>
    <w:rsid w:val="000A6BCC"/>
    <w:rsid w:val="000B52C9"/>
    <w:rsid w:val="000C4A97"/>
    <w:rsid w:val="000D4CE2"/>
    <w:rsid w:val="000D5E99"/>
    <w:rsid w:val="000E5920"/>
    <w:rsid w:val="000F374F"/>
    <w:rsid w:val="00112DFD"/>
    <w:rsid w:val="00112ECD"/>
    <w:rsid w:val="0011516C"/>
    <w:rsid w:val="00116871"/>
    <w:rsid w:val="001174A8"/>
    <w:rsid w:val="00117FA1"/>
    <w:rsid w:val="00120CED"/>
    <w:rsid w:val="00127F8C"/>
    <w:rsid w:val="00132763"/>
    <w:rsid w:val="00133436"/>
    <w:rsid w:val="0014122A"/>
    <w:rsid w:val="00145408"/>
    <w:rsid w:val="00174CF0"/>
    <w:rsid w:val="00177FEA"/>
    <w:rsid w:val="001960D5"/>
    <w:rsid w:val="001969FA"/>
    <w:rsid w:val="001B16B1"/>
    <w:rsid w:val="001B1E46"/>
    <w:rsid w:val="001B38DF"/>
    <w:rsid w:val="001B550A"/>
    <w:rsid w:val="001B626F"/>
    <w:rsid w:val="001C0861"/>
    <w:rsid w:val="001C1031"/>
    <w:rsid w:val="001C579F"/>
    <w:rsid w:val="001D49C0"/>
    <w:rsid w:val="001E2A6F"/>
    <w:rsid w:val="001E6535"/>
    <w:rsid w:val="001E6EB6"/>
    <w:rsid w:val="001F1A57"/>
    <w:rsid w:val="001F3E92"/>
    <w:rsid w:val="00200A70"/>
    <w:rsid w:val="002019CB"/>
    <w:rsid w:val="00202A85"/>
    <w:rsid w:val="00205872"/>
    <w:rsid w:val="002076DB"/>
    <w:rsid w:val="0021273B"/>
    <w:rsid w:val="002134CE"/>
    <w:rsid w:val="00213522"/>
    <w:rsid w:val="002165D2"/>
    <w:rsid w:val="00222746"/>
    <w:rsid w:val="002237C5"/>
    <w:rsid w:val="0022534C"/>
    <w:rsid w:val="00226FD4"/>
    <w:rsid w:val="00232FC2"/>
    <w:rsid w:val="00233372"/>
    <w:rsid w:val="002406CC"/>
    <w:rsid w:val="002412B2"/>
    <w:rsid w:val="00242B73"/>
    <w:rsid w:val="002439DC"/>
    <w:rsid w:val="002519D0"/>
    <w:rsid w:val="00255D07"/>
    <w:rsid w:val="0025677F"/>
    <w:rsid w:val="002606A0"/>
    <w:rsid w:val="002611ED"/>
    <w:rsid w:val="00261A8D"/>
    <w:rsid w:val="00261F51"/>
    <w:rsid w:val="0026362B"/>
    <w:rsid w:val="002669B2"/>
    <w:rsid w:val="002712D9"/>
    <w:rsid w:val="0027769E"/>
    <w:rsid w:val="002820E1"/>
    <w:rsid w:val="00295286"/>
    <w:rsid w:val="002A04CF"/>
    <w:rsid w:val="002C674F"/>
    <w:rsid w:val="002D10D4"/>
    <w:rsid w:val="002D2065"/>
    <w:rsid w:val="002D23E9"/>
    <w:rsid w:val="002F3CF3"/>
    <w:rsid w:val="002F476A"/>
    <w:rsid w:val="002F79E0"/>
    <w:rsid w:val="00301A78"/>
    <w:rsid w:val="00301C13"/>
    <w:rsid w:val="003142AB"/>
    <w:rsid w:val="003256D7"/>
    <w:rsid w:val="00327575"/>
    <w:rsid w:val="003323E1"/>
    <w:rsid w:val="003479C6"/>
    <w:rsid w:val="00350CF2"/>
    <w:rsid w:val="0035269C"/>
    <w:rsid w:val="003534A6"/>
    <w:rsid w:val="00354DBC"/>
    <w:rsid w:val="003553BE"/>
    <w:rsid w:val="00362826"/>
    <w:rsid w:val="003658FB"/>
    <w:rsid w:val="0036699A"/>
    <w:rsid w:val="003669D6"/>
    <w:rsid w:val="00382BC0"/>
    <w:rsid w:val="0039253C"/>
    <w:rsid w:val="0039325E"/>
    <w:rsid w:val="00394011"/>
    <w:rsid w:val="00394859"/>
    <w:rsid w:val="003A4699"/>
    <w:rsid w:val="003A579D"/>
    <w:rsid w:val="003A7156"/>
    <w:rsid w:val="003B1964"/>
    <w:rsid w:val="003B1CD4"/>
    <w:rsid w:val="003B7A5D"/>
    <w:rsid w:val="003C21E8"/>
    <w:rsid w:val="003C2888"/>
    <w:rsid w:val="003C2EBB"/>
    <w:rsid w:val="003C57E4"/>
    <w:rsid w:val="003D7F51"/>
    <w:rsid w:val="003E0844"/>
    <w:rsid w:val="003E152B"/>
    <w:rsid w:val="003E1FC9"/>
    <w:rsid w:val="003E23EC"/>
    <w:rsid w:val="003F3287"/>
    <w:rsid w:val="003F6A84"/>
    <w:rsid w:val="00400040"/>
    <w:rsid w:val="00400FB9"/>
    <w:rsid w:val="00401700"/>
    <w:rsid w:val="004041A8"/>
    <w:rsid w:val="004050E1"/>
    <w:rsid w:val="00406260"/>
    <w:rsid w:val="00410788"/>
    <w:rsid w:val="00410CAC"/>
    <w:rsid w:val="00413382"/>
    <w:rsid w:val="00414981"/>
    <w:rsid w:val="00420693"/>
    <w:rsid w:val="004251E8"/>
    <w:rsid w:val="00430A04"/>
    <w:rsid w:val="00435658"/>
    <w:rsid w:val="0044034C"/>
    <w:rsid w:val="00446A82"/>
    <w:rsid w:val="004561DF"/>
    <w:rsid w:val="00461091"/>
    <w:rsid w:val="00462A0E"/>
    <w:rsid w:val="00475D22"/>
    <w:rsid w:val="0048002E"/>
    <w:rsid w:val="004823FA"/>
    <w:rsid w:val="004842EC"/>
    <w:rsid w:val="004861C3"/>
    <w:rsid w:val="00487CA3"/>
    <w:rsid w:val="004909FF"/>
    <w:rsid w:val="00492B37"/>
    <w:rsid w:val="00493D2A"/>
    <w:rsid w:val="004948CA"/>
    <w:rsid w:val="004A38D5"/>
    <w:rsid w:val="004B413A"/>
    <w:rsid w:val="004C0D52"/>
    <w:rsid w:val="004C2338"/>
    <w:rsid w:val="004D2FF4"/>
    <w:rsid w:val="004E2C32"/>
    <w:rsid w:val="004E46A3"/>
    <w:rsid w:val="004F1146"/>
    <w:rsid w:val="004F3785"/>
    <w:rsid w:val="004F595B"/>
    <w:rsid w:val="004F63CA"/>
    <w:rsid w:val="004F700E"/>
    <w:rsid w:val="00504B8E"/>
    <w:rsid w:val="005056A4"/>
    <w:rsid w:val="00510F86"/>
    <w:rsid w:val="0051389A"/>
    <w:rsid w:val="00516FD3"/>
    <w:rsid w:val="0052040E"/>
    <w:rsid w:val="005234BD"/>
    <w:rsid w:val="00524657"/>
    <w:rsid w:val="00525FFE"/>
    <w:rsid w:val="00533766"/>
    <w:rsid w:val="00536668"/>
    <w:rsid w:val="005377F0"/>
    <w:rsid w:val="00541E31"/>
    <w:rsid w:val="005423FD"/>
    <w:rsid w:val="005476C7"/>
    <w:rsid w:val="0055006D"/>
    <w:rsid w:val="00552517"/>
    <w:rsid w:val="00554D0F"/>
    <w:rsid w:val="00562610"/>
    <w:rsid w:val="00565C22"/>
    <w:rsid w:val="00570822"/>
    <w:rsid w:val="0057686A"/>
    <w:rsid w:val="005811E4"/>
    <w:rsid w:val="00586DB1"/>
    <w:rsid w:val="00595B34"/>
    <w:rsid w:val="005A008A"/>
    <w:rsid w:val="005A1195"/>
    <w:rsid w:val="005B23C9"/>
    <w:rsid w:val="005C6BDA"/>
    <w:rsid w:val="005C714E"/>
    <w:rsid w:val="005D3702"/>
    <w:rsid w:val="005D7343"/>
    <w:rsid w:val="005E3096"/>
    <w:rsid w:val="005E366D"/>
    <w:rsid w:val="005E456F"/>
    <w:rsid w:val="005F0456"/>
    <w:rsid w:val="005F5A45"/>
    <w:rsid w:val="005F5B2F"/>
    <w:rsid w:val="005F6E59"/>
    <w:rsid w:val="00610AC5"/>
    <w:rsid w:val="00620C81"/>
    <w:rsid w:val="00620ED4"/>
    <w:rsid w:val="00621FE4"/>
    <w:rsid w:val="00625C3C"/>
    <w:rsid w:val="00636A25"/>
    <w:rsid w:val="00637D15"/>
    <w:rsid w:val="00642F12"/>
    <w:rsid w:val="00643354"/>
    <w:rsid w:val="006478E0"/>
    <w:rsid w:val="00652A25"/>
    <w:rsid w:val="00655890"/>
    <w:rsid w:val="00657085"/>
    <w:rsid w:val="006573F0"/>
    <w:rsid w:val="0066386A"/>
    <w:rsid w:val="00670E40"/>
    <w:rsid w:val="0067419B"/>
    <w:rsid w:val="0067695C"/>
    <w:rsid w:val="00676EF5"/>
    <w:rsid w:val="00681140"/>
    <w:rsid w:val="006833A4"/>
    <w:rsid w:val="006931BB"/>
    <w:rsid w:val="00694BBF"/>
    <w:rsid w:val="00694E2A"/>
    <w:rsid w:val="00696630"/>
    <w:rsid w:val="006B20DD"/>
    <w:rsid w:val="006C10F4"/>
    <w:rsid w:val="006C2104"/>
    <w:rsid w:val="006C4A80"/>
    <w:rsid w:val="006C54D0"/>
    <w:rsid w:val="006C6B27"/>
    <w:rsid w:val="006C7490"/>
    <w:rsid w:val="006E6263"/>
    <w:rsid w:val="006F1D0C"/>
    <w:rsid w:val="006F5551"/>
    <w:rsid w:val="00703159"/>
    <w:rsid w:val="00704297"/>
    <w:rsid w:val="007102F3"/>
    <w:rsid w:val="00711594"/>
    <w:rsid w:val="00712500"/>
    <w:rsid w:val="00716019"/>
    <w:rsid w:val="00716D0F"/>
    <w:rsid w:val="007202D5"/>
    <w:rsid w:val="00722430"/>
    <w:rsid w:val="00727FEF"/>
    <w:rsid w:val="00740401"/>
    <w:rsid w:val="00740450"/>
    <w:rsid w:val="00745BD4"/>
    <w:rsid w:val="0074628E"/>
    <w:rsid w:val="0075177A"/>
    <w:rsid w:val="0075235D"/>
    <w:rsid w:val="00760C42"/>
    <w:rsid w:val="00764531"/>
    <w:rsid w:val="00773095"/>
    <w:rsid w:val="00776FB6"/>
    <w:rsid w:val="007805CA"/>
    <w:rsid w:val="00780D56"/>
    <w:rsid w:val="00782A7C"/>
    <w:rsid w:val="00783656"/>
    <w:rsid w:val="00783D33"/>
    <w:rsid w:val="00784171"/>
    <w:rsid w:val="0079608C"/>
    <w:rsid w:val="00796612"/>
    <w:rsid w:val="007B02F6"/>
    <w:rsid w:val="007B4A03"/>
    <w:rsid w:val="007C573D"/>
    <w:rsid w:val="007D0D8E"/>
    <w:rsid w:val="007D6780"/>
    <w:rsid w:val="007D76DD"/>
    <w:rsid w:val="007D7BCF"/>
    <w:rsid w:val="007E0B95"/>
    <w:rsid w:val="007E510E"/>
    <w:rsid w:val="007E73A0"/>
    <w:rsid w:val="007E7A5D"/>
    <w:rsid w:val="007F49EC"/>
    <w:rsid w:val="00802FD8"/>
    <w:rsid w:val="00803D5D"/>
    <w:rsid w:val="0080561D"/>
    <w:rsid w:val="00805F15"/>
    <w:rsid w:val="008108AC"/>
    <w:rsid w:val="008112F6"/>
    <w:rsid w:val="0081531D"/>
    <w:rsid w:val="008158F9"/>
    <w:rsid w:val="00822A9A"/>
    <w:rsid w:val="00824DA2"/>
    <w:rsid w:val="008327D7"/>
    <w:rsid w:val="00834065"/>
    <w:rsid w:val="00843292"/>
    <w:rsid w:val="00843A6A"/>
    <w:rsid w:val="00845B27"/>
    <w:rsid w:val="008465F5"/>
    <w:rsid w:val="0084702F"/>
    <w:rsid w:val="00856C58"/>
    <w:rsid w:val="00860B7D"/>
    <w:rsid w:val="00862DE2"/>
    <w:rsid w:val="00863FD2"/>
    <w:rsid w:val="008643BA"/>
    <w:rsid w:val="00866698"/>
    <w:rsid w:val="00881F0A"/>
    <w:rsid w:val="00882ECB"/>
    <w:rsid w:val="00886936"/>
    <w:rsid w:val="00886C99"/>
    <w:rsid w:val="00886FCB"/>
    <w:rsid w:val="008872FB"/>
    <w:rsid w:val="00891178"/>
    <w:rsid w:val="008A13A0"/>
    <w:rsid w:val="008D2370"/>
    <w:rsid w:val="008E15D3"/>
    <w:rsid w:val="008E2EDA"/>
    <w:rsid w:val="008E5475"/>
    <w:rsid w:val="008E5D12"/>
    <w:rsid w:val="008F3FA0"/>
    <w:rsid w:val="008F66BF"/>
    <w:rsid w:val="009204A3"/>
    <w:rsid w:val="0092138F"/>
    <w:rsid w:val="00925BBB"/>
    <w:rsid w:val="00926EAE"/>
    <w:rsid w:val="00930517"/>
    <w:rsid w:val="00931868"/>
    <w:rsid w:val="00931FB3"/>
    <w:rsid w:val="009370B5"/>
    <w:rsid w:val="009400DE"/>
    <w:rsid w:val="00944EDF"/>
    <w:rsid w:val="009502CD"/>
    <w:rsid w:val="009528F3"/>
    <w:rsid w:val="0095481F"/>
    <w:rsid w:val="00954B47"/>
    <w:rsid w:val="00954D81"/>
    <w:rsid w:val="009608E2"/>
    <w:rsid w:val="00966C64"/>
    <w:rsid w:val="009700C2"/>
    <w:rsid w:val="00974A50"/>
    <w:rsid w:val="0097542D"/>
    <w:rsid w:val="009819DE"/>
    <w:rsid w:val="00981FE1"/>
    <w:rsid w:val="00983E9D"/>
    <w:rsid w:val="009840AF"/>
    <w:rsid w:val="00984E9D"/>
    <w:rsid w:val="00986A93"/>
    <w:rsid w:val="009933CE"/>
    <w:rsid w:val="0099562E"/>
    <w:rsid w:val="009A0BB1"/>
    <w:rsid w:val="009A2BFC"/>
    <w:rsid w:val="009B20B0"/>
    <w:rsid w:val="009B7D26"/>
    <w:rsid w:val="009C3425"/>
    <w:rsid w:val="009C5BFC"/>
    <w:rsid w:val="009D0768"/>
    <w:rsid w:val="009D1B33"/>
    <w:rsid w:val="009D2AC0"/>
    <w:rsid w:val="009D3888"/>
    <w:rsid w:val="009E0B9F"/>
    <w:rsid w:val="009E6A48"/>
    <w:rsid w:val="009E74D6"/>
    <w:rsid w:val="009F1D6D"/>
    <w:rsid w:val="009F28AC"/>
    <w:rsid w:val="009F34A8"/>
    <w:rsid w:val="009F38F6"/>
    <w:rsid w:val="009F4087"/>
    <w:rsid w:val="009F4E67"/>
    <w:rsid w:val="00A004BB"/>
    <w:rsid w:val="00A03A16"/>
    <w:rsid w:val="00A119AE"/>
    <w:rsid w:val="00A161E8"/>
    <w:rsid w:val="00A17ECA"/>
    <w:rsid w:val="00A202F8"/>
    <w:rsid w:val="00A27501"/>
    <w:rsid w:val="00A310E1"/>
    <w:rsid w:val="00A34CC7"/>
    <w:rsid w:val="00A379AB"/>
    <w:rsid w:val="00A4793A"/>
    <w:rsid w:val="00A47BD4"/>
    <w:rsid w:val="00A50296"/>
    <w:rsid w:val="00A53008"/>
    <w:rsid w:val="00A57E4F"/>
    <w:rsid w:val="00A63ED5"/>
    <w:rsid w:val="00A672B1"/>
    <w:rsid w:val="00A720E8"/>
    <w:rsid w:val="00A725B7"/>
    <w:rsid w:val="00A731AB"/>
    <w:rsid w:val="00A80EB9"/>
    <w:rsid w:val="00A8311C"/>
    <w:rsid w:val="00A8431D"/>
    <w:rsid w:val="00A9606E"/>
    <w:rsid w:val="00AA0210"/>
    <w:rsid w:val="00AA32A8"/>
    <w:rsid w:val="00AA4AF9"/>
    <w:rsid w:val="00AA4E9F"/>
    <w:rsid w:val="00AA543C"/>
    <w:rsid w:val="00AA5B07"/>
    <w:rsid w:val="00AA657C"/>
    <w:rsid w:val="00AB271F"/>
    <w:rsid w:val="00AB38B6"/>
    <w:rsid w:val="00AC0D21"/>
    <w:rsid w:val="00AC7EF4"/>
    <w:rsid w:val="00AD2260"/>
    <w:rsid w:val="00AD47AB"/>
    <w:rsid w:val="00AE2ADE"/>
    <w:rsid w:val="00AE2F66"/>
    <w:rsid w:val="00AE6670"/>
    <w:rsid w:val="00AE6CAA"/>
    <w:rsid w:val="00AF04F3"/>
    <w:rsid w:val="00AF6A0B"/>
    <w:rsid w:val="00AF79A6"/>
    <w:rsid w:val="00AF7A67"/>
    <w:rsid w:val="00B05652"/>
    <w:rsid w:val="00B0680C"/>
    <w:rsid w:val="00B133F9"/>
    <w:rsid w:val="00B13B61"/>
    <w:rsid w:val="00B1696B"/>
    <w:rsid w:val="00B20CF9"/>
    <w:rsid w:val="00B23EE5"/>
    <w:rsid w:val="00B32254"/>
    <w:rsid w:val="00B32853"/>
    <w:rsid w:val="00B412BA"/>
    <w:rsid w:val="00B44088"/>
    <w:rsid w:val="00B4768A"/>
    <w:rsid w:val="00B57E37"/>
    <w:rsid w:val="00B57E52"/>
    <w:rsid w:val="00B6006D"/>
    <w:rsid w:val="00B62B99"/>
    <w:rsid w:val="00B72074"/>
    <w:rsid w:val="00B75743"/>
    <w:rsid w:val="00B75DFF"/>
    <w:rsid w:val="00B76217"/>
    <w:rsid w:val="00B85D7B"/>
    <w:rsid w:val="00B90218"/>
    <w:rsid w:val="00B910F5"/>
    <w:rsid w:val="00BA05A3"/>
    <w:rsid w:val="00BA37A3"/>
    <w:rsid w:val="00BA646B"/>
    <w:rsid w:val="00BA78E3"/>
    <w:rsid w:val="00BB1388"/>
    <w:rsid w:val="00BC04A5"/>
    <w:rsid w:val="00BC203D"/>
    <w:rsid w:val="00BC27CB"/>
    <w:rsid w:val="00BC78ED"/>
    <w:rsid w:val="00BD522D"/>
    <w:rsid w:val="00BD60C2"/>
    <w:rsid w:val="00BE2C0A"/>
    <w:rsid w:val="00BE45E5"/>
    <w:rsid w:val="00BF564A"/>
    <w:rsid w:val="00C013AE"/>
    <w:rsid w:val="00C02DF1"/>
    <w:rsid w:val="00C1015D"/>
    <w:rsid w:val="00C10DB5"/>
    <w:rsid w:val="00C13A0A"/>
    <w:rsid w:val="00C1727C"/>
    <w:rsid w:val="00C22C8F"/>
    <w:rsid w:val="00C32A0B"/>
    <w:rsid w:val="00C34C06"/>
    <w:rsid w:val="00C361F7"/>
    <w:rsid w:val="00C43657"/>
    <w:rsid w:val="00C46337"/>
    <w:rsid w:val="00C609F3"/>
    <w:rsid w:val="00C63B5F"/>
    <w:rsid w:val="00C744BE"/>
    <w:rsid w:val="00C763B7"/>
    <w:rsid w:val="00C813AE"/>
    <w:rsid w:val="00C81586"/>
    <w:rsid w:val="00C8316A"/>
    <w:rsid w:val="00C836EA"/>
    <w:rsid w:val="00C84051"/>
    <w:rsid w:val="00C93C40"/>
    <w:rsid w:val="00C94131"/>
    <w:rsid w:val="00C95380"/>
    <w:rsid w:val="00C95F1E"/>
    <w:rsid w:val="00CA21F5"/>
    <w:rsid w:val="00CA22EE"/>
    <w:rsid w:val="00CA61BB"/>
    <w:rsid w:val="00CC1755"/>
    <w:rsid w:val="00CC44BC"/>
    <w:rsid w:val="00CC47B8"/>
    <w:rsid w:val="00CE04F8"/>
    <w:rsid w:val="00CE282B"/>
    <w:rsid w:val="00CE2FFD"/>
    <w:rsid w:val="00CE3891"/>
    <w:rsid w:val="00CE4B6A"/>
    <w:rsid w:val="00CF1DEF"/>
    <w:rsid w:val="00CF3D7A"/>
    <w:rsid w:val="00CF3E1B"/>
    <w:rsid w:val="00CF56D0"/>
    <w:rsid w:val="00D01A26"/>
    <w:rsid w:val="00D038B0"/>
    <w:rsid w:val="00D110A7"/>
    <w:rsid w:val="00D11CB0"/>
    <w:rsid w:val="00D13515"/>
    <w:rsid w:val="00D13ED9"/>
    <w:rsid w:val="00D17D26"/>
    <w:rsid w:val="00D20A30"/>
    <w:rsid w:val="00D214EE"/>
    <w:rsid w:val="00D218D9"/>
    <w:rsid w:val="00D24EB6"/>
    <w:rsid w:val="00D26C64"/>
    <w:rsid w:val="00D27EDB"/>
    <w:rsid w:val="00D32C6E"/>
    <w:rsid w:val="00D33218"/>
    <w:rsid w:val="00D368AC"/>
    <w:rsid w:val="00D47346"/>
    <w:rsid w:val="00D47C94"/>
    <w:rsid w:val="00D52BBF"/>
    <w:rsid w:val="00D57B6B"/>
    <w:rsid w:val="00D63CF5"/>
    <w:rsid w:val="00D6680F"/>
    <w:rsid w:val="00D6749C"/>
    <w:rsid w:val="00D67801"/>
    <w:rsid w:val="00D7036D"/>
    <w:rsid w:val="00D7475C"/>
    <w:rsid w:val="00D807CA"/>
    <w:rsid w:val="00D80899"/>
    <w:rsid w:val="00D82565"/>
    <w:rsid w:val="00D82FE5"/>
    <w:rsid w:val="00D87700"/>
    <w:rsid w:val="00D9205F"/>
    <w:rsid w:val="00D93976"/>
    <w:rsid w:val="00D95CC9"/>
    <w:rsid w:val="00DA6FDD"/>
    <w:rsid w:val="00DA7D7E"/>
    <w:rsid w:val="00DB011D"/>
    <w:rsid w:val="00DB06A1"/>
    <w:rsid w:val="00DB2EB6"/>
    <w:rsid w:val="00DB3E70"/>
    <w:rsid w:val="00DB7D28"/>
    <w:rsid w:val="00DC5003"/>
    <w:rsid w:val="00DC738C"/>
    <w:rsid w:val="00DD0176"/>
    <w:rsid w:val="00DD53A0"/>
    <w:rsid w:val="00DE1000"/>
    <w:rsid w:val="00DE5797"/>
    <w:rsid w:val="00DF525A"/>
    <w:rsid w:val="00DF6421"/>
    <w:rsid w:val="00DF6FBC"/>
    <w:rsid w:val="00E038C8"/>
    <w:rsid w:val="00E075EF"/>
    <w:rsid w:val="00E20B55"/>
    <w:rsid w:val="00E21B59"/>
    <w:rsid w:val="00E25748"/>
    <w:rsid w:val="00E27262"/>
    <w:rsid w:val="00E313A2"/>
    <w:rsid w:val="00E47EFE"/>
    <w:rsid w:val="00E53656"/>
    <w:rsid w:val="00E55F84"/>
    <w:rsid w:val="00E56744"/>
    <w:rsid w:val="00E572CA"/>
    <w:rsid w:val="00E62B77"/>
    <w:rsid w:val="00E64052"/>
    <w:rsid w:val="00E65EA3"/>
    <w:rsid w:val="00E727AE"/>
    <w:rsid w:val="00E73277"/>
    <w:rsid w:val="00E73EF5"/>
    <w:rsid w:val="00E75B75"/>
    <w:rsid w:val="00E835BA"/>
    <w:rsid w:val="00E83CA9"/>
    <w:rsid w:val="00E85FD6"/>
    <w:rsid w:val="00E87692"/>
    <w:rsid w:val="00E97B88"/>
    <w:rsid w:val="00EA1400"/>
    <w:rsid w:val="00EA2834"/>
    <w:rsid w:val="00EA728B"/>
    <w:rsid w:val="00EA7659"/>
    <w:rsid w:val="00EB1343"/>
    <w:rsid w:val="00EC6696"/>
    <w:rsid w:val="00EE07AD"/>
    <w:rsid w:val="00EE1963"/>
    <w:rsid w:val="00EE2CA1"/>
    <w:rsid w:val="00EE3AEA"/>
    <w:rsid w:val="00EE6DE0"/>
    <w:rsid w:val="00EE764F"/>
    <w:rsid w:val="00EF0F85"/>
    <w:rsid w:val="00EF1DBB"/>
    <w:rsid w:val="00EF5700"/>
    <w:rsid w:val="00F007EE"/>
    <w:rsid w:val="00F03346"/>
    <w:rsid w:val="00F12925"/>
    <w:rsid w:val="00F13B62"/>
    <w:rsid w:val="00F201C9"/>
    <w:rsid w:val="00F205EC"/>
    <w:rsid w:val="00F21CA6"/>
    <w:rsid w:val="00F25DE7"/>
    <w:rsid w:val="00F270FE"/>
    <w:rsid w:val="00F27E04"/>
    <w:rsid w:val="00F36359"/>
    <w:rsid w:val="00F42A87"/>
    <w:rsid w:val="00F451C8"/>
    <w:rsid w:val="00F45B46"/>
    <w:rsid w:val="00F464D1"/>
    <w:rsid w:val="00F508D9"/>
    <w:rsid w:val="00F54909"/>
    <w:rsid w:val="00F62EE7"/>
    <w:rsid w:val="00F6542B"/>
    <w:rsid w:val="00F67863"/>
    <w:rsid w:val="00F71955"/>
    <w:rsid w:val="00F72A21"/>
    <w:rsid w:val="00F73600"/>
    <w:rsid w:val="00F7626D"/>
    <w:rsid w:val="00F834D8"/>
    <w:rsid w:val="00F92DC8"/>
    <w:rsid w:val="00FA1CC6"/>
    <w:rsid w:val="00FA6EE0"/>
    <w:rsid w:val="00FB288C"/>
    <w:rsid w:val="00FB3216"/>
    <w:rsid w:val="00FB35D7"/>
    <w:rsid w:val="00FB4304"/>
    <w:rsid w:val="00FC1E75"/>
    <w:rsid w:val="00FC20A1"/>
    <w:rsid w:val="00FC4661"/>
    <w:rsid w:val="00FD0831"/>
    <w:rsid w:val="00FD6C55"/>
    <w:rsid w:val="00FD7EEA"/>
    <w:rsid w:val="00FE2B3D"/>
    <w:rsid w:val="00FE5068"/>
    <w:rsid w:val="00FE5D9E"/>
    <w:rsid w:val="00FE6EE6"/>
    <w:rsid w:val="00FF0D1A"/>
    <w:rsid w:val="00FF7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7E2008-C556-4053-9F09-7B6930F2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5003"/>
    <w:rPr>
      <w:rFonts w:ascii="Arial" w:hAnsi="Arial"/>
    </w:rPr>
  </w:style>
  <w:style w:type="paragraph" w:styleId="1">
    <w:name w:val="heading 1"/>
    <w:basedOn w:val="a0"/>
    <w:next w:val="a0"/>
    <w:link w:val="10"/>
    <w:qFormat/>
    <w:rsid w:val="00DC5003"/>
    <w:pPr>
      <w:keepNext/>
      <w:spacing w:before="240" w:after="60"/>
      <w:outlineLvl w:val="0"/>
    </w:pPr>
    <w:rPr>
      <w:b/>
      <w:kern w:val="28"/>
      <w:sz w:val="28"/>
    </w:rPr>
  </w:style>
  <w:style w:type="paragraph" w:styleId="2">
    <w:name w:val="heading 2"/>
    <w:basedOn w:val="a0"/>
    <w:next w:val="a0"/>
    <w:qFormat/>
    <w:rsid w:val="00DC5003"/>
    <w:pPr>
      <w:keepNext/>
      <w:spacing w:before="240" w:after="60"/>
      <w:outlineLvl w:val="1"/>
    </w:pPr>
    <w:rPr>
      <w:b/>
      <w:i/>
      <w:sz w:val="24"/>
    </w:rPr>
  </w:style>
  <w:style w:type="paragraph" w:styleId="3">
    <w:name w:val="heading 3"/>
    <w:basedOn w:val="a0"/>
    <w:next w:val="a0"/>
    <w:link w:val="30"/>
    <w:uiPriority w:val="9"/>
    <w:semiHidden/>
    <w:unhideWhenUsed/>
    <w:qFormat/>
    <w:rsid w:val="00773095"/>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DC5003"/>
    <w:pPr>
      <w:ind w:left="426"/>
    </w:pPr>
  </w:style>
  <w:style w:type="paragraph" w:styleId="a5">
    <w:name w:val="Document Map"/>
    <w:basedOn w:val="a0"/>
    <w:semiHidden/>
    <w:rsid w:val="00DC5003"/>
    <w:pPr>
      <w:shd w:val="clear" w:color="auto" w:fill="000080"/>
    </w:pPr>
    <w:rPr>
      <w:rFonts w:ascii="Tahoma" w:hAnsi="Tahoma"/>
    </w:rPr>
  </w:style>
  <w:style w:type="paragraph" w:styleId="20">
    <w:name w:val="Body Text Indent 2"/>
    <w:basedOn w:val="a0"/>
    <w:link w:val="21"/>
    <w:rsid w:val="00DC5003"/>
    <w:pPr>
      <w:keepLines/>
      <w:ind w:firstLine="567"/>
      <w:jc w:val="both"/>
    </w:pPr>
    <w:rPr>
      <w:sz w:val="16"/>
    </w:rPr>
  </w:style>
  <w:style w:type="paragraph" w:styleId="a6">
    <w:name w:val="Title"/>
    <w:basedOn w:val="a0"/>
    <w:link w:val="a7"/>
    <w:qFormat/>
    <w:rsid w:val="00DC5003"/>
    <w:pPr>
      <w:tabs>
        <w:tab w:val="left" w:pos="4395"/>
      </w:tabs>
      <w:jc w:val="center"/>
      <w:outlineLvl w:val="0"/>
    </w:pPr>
    <w:rPr>
      <w:rFonts w:ascii="Times New Roman" w:hAnsi="Times New Roman"/>
      <w:sz w:val="24"/>
    </w:rPr>
  </w:style>
  <w:style w:type="paragraph" w:styleId="31">
    <w:name w:val="Body Text Indent 3"/>
    <w:basedOn w:val="a0"/>
    <w:rsid w:val="00DC5003"/>
    <w:pPr>
      <w:ind w:left="2160"/>
    </w:pPr>
    <w:rPr>
      <w:rFonts w:ascii="Times New Roman" w:hAnsi="Times New Roman"/>
      <w:sz w:val="24"/>
      <w:lang w:val="en-US"/>
    </w:rPr>
  </w:style>
  <w:style w:type="paragraph" w:styleId="a8">
    <w:name w:val="List"/>
    <w:basedOn w:val="a0"/>
    <w:rsid w:val="00DC5003"/>
    <w:pPr>
      <w:ind w:left="283" w:hanging="283"/>
    </w:pPr>
  </w:style>
  <w:style w:type="paragraph" w:styleId="22">
    <w:name w:val="List 2"/>
    <w:basedOn w:val="a0"/>
    <w:rsid w:val="00DC5003"/>
    <w:pPr>
      <w:ind w:left="566" w:hanging="283"/>
    </w:pPr>
  </w:style>
  <w:style w:type="paragraph" w:styleId="a">
    <w:name w:val="List Bullet"/>
    <w:basedOn w:val="a0"/>
    <w:autoRedefine/>
    <w:rsid w:val="00DC5003"/>
    <w:pPr>
      <w:numPr>
        <w:numId w:val="3"/>
      </w:numPr>
    </w:pPr>
  </w:style>
  <w:style w:type="paragraph" w:styleId="a9">
    <w:name w:val="List Continue"/>
    <w:basedOn w:val="a0"/>
    <w:rsid w:val="00DC5003"/>
    <w:pPr>
      <w:spacing w:after="120"/>
      <w:ind w:left="283"/>
    </w:pPr>
  </w:style>
  <w:style w:type="paragraph" w:styleId="23">
    <w:name w:val="List Continue 2"/>
    <w:basedOn w:val="a0"/>
    <w:rsid w:val="00DC5003"/>
    <w:pPr>
      <w:spacing w:after="120"/>
      <w:ind w:left="566"/>
    </w:pPr>
  </w:style>
  <w:style w:type="paragraph" w:styleId="aa">
    <w:name w:val="Body Text"/>
    <w:basedOn w:val="a0"/>
    <w:link w:val="ab"/>
    <w:rsid w:val="00DC5003"/>
    <w:pPr>
      <w:spacing w:after="120"/>
    </w:pPr>
  </w:style>
  <w:style w:type="paragraph" w:styleId="ac">
    <w:name w:val="header"/>
    <w:basedOn w:val="a0"/>
    <w:rsid w:val="00DC5003"/>
    <w:pPr>
      <w:tabs>
        <w:tab w:val="center" w:pos="4153"/>
        <w:tab w:val="right" w:pos="8306"/>
      </w:tabs>
    </w:pPr>
  </w:style>
  <w:style w:type="paragraph" w:styleId="ad">
    <w:name w:val="footer"/>
    <w:basedOn w:val="a0"/>
    <w:rsid w:val="00DC5003"/>
    <w:pPr>
      <w:tabs>
        <w:tab w:val="center" w:pos="4153"/>
        <w:tab w:val="right" w:pos="8306"/>
      </w:tabs>
    </w:pPr>
  </w:style>
  <w:style w:type="paragraph" w:styleId="24">
    <w:name w:val="Body Text 2"/>
    <w:basedOn w:val="a0"/>
    <w:rsid w:val="00DC5003"/>
    <w:pPr>
      <w:jc w:val="both"/>
    </w:pPr>
    <w:rPr>
      <w:rFonts w:ascii="Times New Roman" w:hAnsi="Times New Roman"/>
      <w:sz w:val="24"/>
    </w:rPr>
  </w:style>
  <w:style w:type="paragraph" w:styleId="32">
    <w:name w:val="Body Text 3"/>
    <w:basedOn w:val="a0"/>
    <w:rsid w:val="00DC5003"/>
    <w:rPr>
      <w:rFonts w:ascii="Times New Roman" w:hAnsi="Times New Roman"/>
      <w:sz w:val="22"/>
    </w:rPr>
  </w:style>
  <w:style w:type="table" w:styleId="ae">
    <w:name w:val="Table Grid"/>
    <w:basedOn w:val="a2"/>
    <w:rsid w:val="0070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3B1964"/>
    <w:rPr>
      <w:rFonts w:ascii="Segoe UI" w:hAnsi="Segoe UI"/>
      <w:sz w:val="18"/>
      <w:szCs w:val="18"/>
    </w:rPr>
  </w:style>
  <w:style w:type="character" w:customStyle="1" w:styleId="af0">
    <w:name w:val="Текст выноски Знак"/>
    <w:link w:val="af"/>
    <w:uiPriority w:val="99"/>
    <w:semiHidden/>
    <w:rsid w:val="003B1964"/>
    <w:rPr>
      <w:rFonts w:ascii="Segoe UI" w:hAnsi="Segoe UI" w:cs="Segoe UI"/>
      <w:sz w:val="18"/>
      <w:szCs w:val="18"/>
    </w:rPr>
  </w:style>
  <w:style w:type="character" w:customStyle="1" w:styleId="postbody">
    <w:name w:val="postbody"/>
    <w:basedOn w:val="a1"/>
    <w:rsid w:val="00022C9A"/>
  </w:style>
  <w:style w:type="character" w:customStyle="1" w:styleId="a7">
    <w:name w:val="Заголовок Знак"/>
    <w:link w:val="a6"/>
    <w:rsid w:val="00022C9A"/>
    <w:rPr>
      <w:sz w:val="24"/>
    </w:rPr>
  </w:style>
  <w:style w:type="character" w:customStyle="1" w:styleId="30">
    <w:name w:val="Заголовок 3 Знак"/>
    <w:link w:val="3"/>
    <w:uiPriority w:val="9"/>
    <w:semiHidden/>
    <w:rsid w:val="00773095"/>
    <w:rPr>
      <w:rFonts w:ascii="Cambria" w:hAnsi="Cambria"/>
      <w:b/>
      <w:bCs/>
      <w:sz w:val="26"/>
      <w:szCs w:val="26"/>
    </w:rPr>
  </w:style>
  <w:style w:type="character" w:customStyle="1" w:styleId="10">
    <w:name w:val="Заголовок 1 Знак"/>
    <w:link w:val="1"/>
    <w:rsid w:val="00A119AE"/>
    <w:rPr>
      <w:rFonts w:ascii="Arial" w:hAnsi="Arial"/>
      <w:b/>
      <w:kern w:val="28"/>
      <w:sz w:val="28"/>
    </w:rPr>
  </w:style>
  <w:style w:type="character" w:customStyle="1" w:styleId="ab">
    <w:name w:val="Основной текст Знак"/>
    <w:link w:val="aa"/>
    <w:rsid w:val="00D368AC"/>
    <w:rPr>
      <w:rFonts w:ascii="Arial" w:hAnsi="Arial"/>
    </w:rPr>
  </w:style>
  <w:style w:type="character" w:customStyle="1" w:styleId="21">
    <w:name w:val="Основной текст с отступом 2 Знак"/>
    <w:link w:val="20"/>
    <w:rsid w:val="00487CA3"/>
    <w:rPr>
      <w:rFonts w:ascii="Arial" w:hAnsi="Arial"/>
      <w:sz w:val="16"/>
    </w:rPr>
  </w:style>
  <w:style w:type="paragraph" w:styleId="af1">
    <w:name w:val="No Spacing"/>
    <w:basedOn w:val="a0"/>
    <w:uiPriority w:val="1"/>
    <w:qFormat/>
    <w:rsid w:val="0075177A"/>
    <w:pPr>
      <w:spacing w:before="100" w:beforeAutospacing="1" w:after="100" w:afterAutospacing="1"/>
    </w:pPr>
    <w:rPr>
      <w:rFonts w:ascii="Times New Roman" w:hAnsi="Times New Roman"/>
      <w:sz w:val="24"/>
      <w:szCs w:val="24"/>
    </w:rPr>
  </w:style>
  <w:style w:type="character" w:styleId="af2">
    <w:name w:val="Strong"/>
    <w:uiPriority w:val="22"/>
    <w:qFormat/>
    <w:rsid w:val="0075177A"/>
    <w:rPr>
      <w:b/>
      <w:bCs/>
    </w:rPr>
  </w:style>
  <w:style w:type="paragraph" w:customStyle="1" w:styleId="af3">
    <w:name w:val="Обычный (Интернет)"/>
    <w:basedOn w:val="a0"/>
    <w:uiPriority w:val="99"/>
    <w:semiHidden/>
    <w:unhideWhenUsed/>
    <w:rsid w:val="0075177A"/>
    <w:pPr>
      <w:spacing w:before="100" w:beforeAutospacing="1" w:after="100" w:afterAutospacing="1"/>
    </w:pPr>
    <w:rPr>
      <w:rFonts w:ascii="Times New Roman" w:hAnsi="Times New Roman"/>
      <w:sz w:val="24"/>
      <w:szCs w:val="24"/>
    </w:rPr>
  </w:style>
  <w:style w:type="character" w:styleId="af4">
    <w:name w:val="Hyperlink"/>
    <w:uiPriority w:val="99"/>
    <w:semiHidden/>
    <w:unhideWhenUsed/>
    <w:rsid w:val="0075177A"/>
    <w:rPr>
      <w:color w:val="0000FF"/>
      <w:u w:val="single"/>
    </w:rPr>
  </w:style>
  <w:style w:type="character" w:customStyle="1" w:styleId="apple-converted-space">
    <w:name w:val="apple-converted-space"/>
    <w:basedOn w:val="a1"/>
    <w:rsid w:val="0075177A"/>
  </w:style>
  <w:style w:type="character" w:styleId="af5">
    <w:name w:val="footnote reference"/>
    <w:basedOn w:val="a1"/>
    <w:uiPriority w:val="99"/>
    <w:semiHidden/>
    <w:unhideWhenUsed/>
    <w:rsid w:val="0075177A"/>
  </w:style>
  <w:style w:type="character" w:customStyle="1" w:styleId="layout">
    <w:name w:val="layout"/>
    <w:basedOn w:val="a1"/>
    <w:rsid w:val="00D6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39484">
      <w:bodyDiv w:val="1"/>
      <w:marLeft w:val="0"/>
      <w:marRight w:val="0"/>
      <w:marTop w:val="0"/>
      <w:marBottom w:val="0"/>
      <w:divBdr>
        <w:top w:val="none" w:sz="0" w:space="0" w:color="auto"/>
        <w:left w:val="none" w:sz="0" w:space="0" w:color="auto"/>
        <w:bottom w:val="none" w:sz="0" w:space="0" w:color="auto"/>
        <w:right w:val="none" w:sz="0" w:space="0" w:color="auto"/>
      </w:divBdr>
    </w:div>
    <w:div w:id="701980470">
      <w:bodyDiv w:val="1"/>
      <w:marLeft w:val="0"/>
      <w:marRight w:val="0"/>
      <w:marTop w:val="0"/>
      <w:marBottom w:val="0"/>
      <w:divBdr>
        <w:top w:val="none" w:sz="0" w:space="0" w:color="auto"/>
        <w:left w:val="none" w:sz="0" w:space="0" w:color="auto"/>
        <w:bottom w:val="none" w:sz="0" w:space="0" w:color="auto"/>
        <w:right w:val="none" w:sz="0" w:space="0" w:color="auto"/>
      </w:divBdr>
    </w:div>
    <w:div w:id="8577378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0C51-CD77-4E75-B76A-2E59CE12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Полар</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Юрий</dc:creator>
  <cp:lastModifiedBy>Felwar</cp:lastModifiedBy>
  <cp:revision>2</cp:revision>
  <cp:lastPrinted>2020-11-19T09:47:00Z</cp:lastPrinted>
  <dcterms:created xsi:type="dcterms:W3CDTF">2022-09-05T14:35:00Z</dcterms:created>
  <dcterms:modified xsi:type="dcterms:W3CDTF">2022-09-05T14:35:00Z</dcterms:modified>
</cp:coreProperties>
</file>